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51" w:rsidRPr="00704D51" w:rsidRDefault="00704D51" w:rsidP="00704D51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704D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 ОБРАЗОВАНИИ В РОССИЙСКОЙ ФЕДЕРАЦИИ</w:t>
      </w:r>
    </w:p>
    <w:p w:rsidR="00704D51" w:rsidRPr="00704D51" w:rsidRDefault="00704D51" w:rsidP="00704D51">
      <w:pPr>
        <w:shd w:val="clear" w:color="auto" w:fill="FFFFFF"/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04D5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Федеральный закон от 29 декабря 2012 г. № 273-ФЗ</w:t>
      </w:r>
    </w:p>
    <w:p w:rsidR="00704D51" w:rsidRPr="00704D51" w:rsidRDefault="003E4781" w:rsidP="00704D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gl4" w:history="1">
        <w:r w:rsidR="00704D51" w:rsidRPr="00704D51">
          <w:rPr>
            <w:rFonts w:ascii="Times New Roman" w:eastAsia="Times New Roman" w:hAnsi="Times New Roman" w:cs="Times New Roman"/>
            <w:b/>
            <w:bCs/>
            <w:color w:val="E3771B"/>
            <w:sz w:val="24"/>
            <w:szCs w:val="24"/>
            <w:bdr w:val="none" w:sz="0" w:space="0" w:color="auto" w:frame="1"/>
            <w:lang w:eastAsia="ru-RU"/>
          </w:rPr>
          <w:t>Глава 4. Обучающиеся и их родители (законные представители)</w:t>
        </w:r>
      </w:hyperlink>
    </w:p>
    <w:p w:rsidR="00704D51" w:rsidRPr="00704D51" w:rsidRDefault="00704D51" w:rsidP="00704D5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D51" w:rsidRPr="00704D51" w:rsidRDefault="00AB0506" w:rsidP="00AB050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7" w:anchor="st41" w:history="1">
        <w:r w:rsidR="00704D51" w:rsidRPr="00704D51">
          <w:rPr>
            <w:rFonts w:ascii="Times New Roman" w:eastAsia="Times New Roman" w:hAnsi="Times New Roman" w:cs="Times New Roman"/>
            <w:b/>
            <w:color w:val="E3771B"/>
            <w:sz w:val="24"/>
            <w:szCs w:val="24"/>
            <w:bdr w:val="none" w:sz="0" w:space="0" w:color="auto" w:frame="1"/>
            <w:lang w:eastAsia="ru-RU"/>
          </w:rPr>
          <w:t xml:space="preserve">Статья 41. Охрана здоровья </w:t>
        </w:r>
        <w:proofErr w:type="gramStart"/>
        <w:r w:rsidR="00704D51" w:rsidRPr="00704D51">
          <w:rPr>
            <w:rFonts w:ascii="Times New Roman" w:eastAsia="Times New Roman" w:hAnsi="Times New Roman" w:cs="Times New Roman"/>
            <w:b/>
            <w:color w:val="E3771B"/>
            <w:sz w:val="24"/>
            <w:szCs w:val="24"/>
            <w:bdr w:val="none" w:sz="0" w:space="0" w:color="auto" w:frame="1"/>
            <w:lang w:eastAsia="ru-RU"/>
          </w:rPr>
          <w:t>обучающихся</w:t>
        </w:r>
        <w:proofErr w:type="gramEnd"/>
      </w:hyperlink>
    </w:p>
    <w:p w:rsidR="00704D51" w:rsidRPr="00704D51" w:rsidRDefault="00704D51" w:rsidP="00704D5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D51" w:rsidRPr="00704D51" w:rsidRDefault="00704D51" w:rsidP="00704D5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D51">
        <w:rPr>
          <w:rFonts w:ascii="Times New Roman" w:hAnsi="Times New Roman" w:cs="Times New Roman"/>
          <w:color w:val="000000"/>
          <w:shd w:val="clear" w:color="auto" w:fill="FFFFFF"/>
        </w:rPr>
        <w:t>1. Охрана здоровья обучающихся включает в себя: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1) оказание первичной медико-санитарной помощи в порядке, установленном законодательством в сфере охраны здоровья;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2) организацию питания обучающихся;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3) определение оптимальной учебной, </w:t>
      </w:r>
      <w:proofErr w:type="spell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внеучебной</w:t>
      </w:r>
      <w:proofErr w:type="spell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нагрузки, режима учебных занятий и продолжительности каникул;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4) пропаганду и обучение навыкам здорового образа жизни, требованиям охраны труда;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(в ред. Федерального закона от 03.07.2016 N 286-ФЗ)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прекурсоров</w:t>
      </w:r>
      <w:proofErr w:type="spell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и аналогов и других одурманивающих веществ;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10) проведение санитарно-противоэпидемических и профилактических мероприятий;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11) обучение педагогических работников навыкам оказания первой помощи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. 11 введен Федеральным законом от 03.07.2016 N 313-ФЗ)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ред. Федерального закона от 03.07.2016 N 286-ФЗ)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3. Организация оказания первичной медико-санитарной помощи 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обучающимся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бакалавриата</w:t>
      </w:r>
      <w:proofErr w:type="spell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, программы </w:t>
      </w:r>
      <w:proofErr w:type="spell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специалитета</w:t>
      </w:r>
      <w:proofErr w:type="spell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ч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асть 3 в ред. Федерального закона от 03.07.2016 N 313-ФЗ)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4. 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</w:t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числе обеспечивают: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1) наблюдение за состоянием здоровья обучающихся;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(п. 1 в ред. Федерального закона от 03.07.2016 N 313-ФЗ)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  <w:proofErr w:type="gramEnd"/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3) соблюдение государственных санитарно-эпидемиологических правил и нормативов;</w:t>
      </w:r>
      <w:r w:rsidRPr="00704D51">
        <w:rPr>
          <w:rFonts w:ascii="Times New Roman" w:hAnsi="Times New Roman" w:cs="Times New Roman"/>
          <w:color w:val="000000"/>
        </w:rPr>
        <w:br/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ред. Федерального закона от 26.07.2019 N 232-ФЗ)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для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  <w:r w:rsidRPr="00704D51">
        <w:rPr>
          <w:rFonts w:ascii="Times New Roman" w:hAnsi="Times New Roman" w:cs="Times New Roman"/>
          <w:color w:val="000000"/>
        </w:rPr>
        <w:br/>
      </w:r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704D51">
        <w:rPr>
          <w:rFonts w:ascii="Times New Roman" w:hAnsi="Times New Roman" w:cs="Times New Roman"/>
          <w:color w:val="000000"/>
          <w:shd w:val="clear" w:color="auto" w:fill="FFFFFF"/>
        </w:rPr>
        <w:t>обучения</w:t>
      </w:r>
      <w:proofErr w:type="gramEnd"/>
      <w:r w:rsidRPr="00704D51">
        <w:rPr>
          <w:rFonts w:ascii="Times New Roman" w:hAnsi="Times New Roman" w:cs="Times New Roman"/>
          <w:color w:val="000000"/>
          <w:shd w:val="clear" w:color="auto" w:fill="FFFFFF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731AAC" w:rsidRPr="00704D51" w:rsidRDefault="00731AAC">
      <w:pPr>
        <w:rPr>
          <w:rFonts w:ascii="Times New Roman" w:hAnsi="Times New Roman" w:cs="Times New Roman"/>
        </w:rPr>
      </w:pPr>
    </w:p>
    <w:sectPr w:rsidR="00731AAC" w:rsidRPr="0070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3AEF"/>
    <w:multiLevelType w:val="multilevel"/>
    <w:tmpl w:val="6968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E1D93"/>
    <w:multiLevelType w:val="multilevel"/>
    <w:tmpl w:val="798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B1"/>
    <w:rsid w:val="003E4781"/>
    <w:rsid w:val="00704D51"/>
    <w:rsid w:val="00731AAC"/>
    <w:rsid w:val="00A713B1"/>
    <w:rsid w:val="00A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4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4D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4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D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04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4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4D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4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D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04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LocalAdmin</cp:lastModifiedBy>
  <cp:revision>2</cp:revision>
  <dcterms:created xsi:type="dcterms:W3CDTF">2021-02-02T12:27:00Z</dcterms:created>
  <dcterms:modified xsi:type="dcterms:W3CDTF">2021-02-02T12:27:00Z</dcterms:modified>
</cp:coreProperties>
</file>