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8DE" w:rsidRPr="007E10D5" w:rsidRDefault="00DE223E" w:rsidP="00A31B6A">
      <w:pPr>
        <w:pStyle w:val="a5"/>
        <w:ind w:hanging="113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 wp14:anchorId="6708AE0C">
            <wp:extent cx="6450330" cy="91694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916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 – автоматизированная обработка персональных данных – обработка персональных данных с помощью средств вычислительной техники;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– распространение персональных данных – действия, направленные на раскрытие персональных данных неопределенному кругу лиц;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– предоставление персональных данных – действия, направленные на раскрытие персональных данных определенному лицу или определенному кругу лиц;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– блокирование персональных данных – временное прекращение обработки персональных данных (за исключением случаев, если обработка необходима для уточнения персональных данных);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– уничтожение персональных данных – действия, в результате которых становится невозможным восстановить содержание персональных данных в информационной системе персональных данных и (или) в результате которых уничтожаются материальные носители персональных данных;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– обезличивание персональных данных – действия, в результате которых становится невозможным без использования дополнительной информации определить принадлежность персональных данных конкретному субъекту персональных данных;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– информационная система персональных данных – совокупность содержащихся в базах данных персональных данных и обеспечивающих их обработку информационных технологий и технических средств;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– трансграничная передача персональных данных – передача персональных данных на территорию иностранного государства органу власти иностранного государства, иностранному физическому лицу или иностранному юридическому лицу.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1.5. 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МБОУ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Хайыраканская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СОШ</w:t>
      </w:r>
      <w:r w:rsidRPr="007E10D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7E10D5">
        <w:rPr>
          <w:rFonts w:ascii="Times New Roman" w:hAnsi="Times New Roman" w:cs="Times New Roman"/>
          <w:sz w:val="28"/>
          <w:szCs w:val="28"/>
          <w:lang w:eastAsia="ru-RU"/>
        </w:rPr>
        <w:t>– оператор персональных данных – обязано: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1.5.1. Соблюдать конфиденциальность персональных данных, а именно не распространять персональные данные и не передавать их третьим лицам без согласия субъекта персональных данных или его законного представителя, если иное не предусмотрено законодательством.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1.5.2. Обеспечить субъектам персональных данных, их законным представителям возможность ознакомления с документами и материалами, содержащими их персональные данные, если иное не предусмотрено законодательством.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1.5.3. Разъяснять субъектам персональных данных, их законным представителям юридические последствия отказа предоставить персональные данные.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1.5.4. Блокировать или удалять неправомерно обрабатываемые, неточные персональные данные либо обеспечить их блокирование или удаление.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1.5.5. Прекратить обработку и уничтожить персональные данные либо обеспечить прекращение обработки и уничтожение персональных данных при достижении цели их обработки.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 xml:space="preserve">1.5.6. Прекратить обработку персональных данных или обеспечить прекращение обработки персональных данных в случае отзыва субъектом персональных данных согласия на обработку его персональных данных, если </w:t>
      </w:r>
      <w:r w:rsidRPr="007E10D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иное не пр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едусмотрено договором, стороной </w:t>
      </w:r>
      <w:r w:rsidRPr="007E10D5">
        <w:rPr>
          <w:rFonts w:ascii="Times New Roman" w:hAnsi="Times New Roman" w:cs="Times New Roman"/>
          <w:sz w:val="28"/>
          <w:szCs w:val="28"/>
          <w:lang w:eastAsia="ru-RU"/>
        </w:rPr>
        <w:t>которого, 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E10D5">
        <w:rPr>
          <w:rFonts w:ascii="Times New Roman" w:hAnsi="Times New Roman" w:cs="Times New Roman"/>
          <w:sz w:val="28"/>
          <w:szCs w:val="28"/>
          <w:lang w:eastAsia="ru-RU"/>
        </w:rPr>
        <w:t>выгодоприобретателем или поручителем по которому является субъект персональных данных, или иным соглашением между 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МБОУ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Хайыраканская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СОШ</w:t>
      </w: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и субъектом персональных данных.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1.6. 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МБОУ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Хайыраканская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СОШ</w:t>
      </w: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вправе: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1.6.1. Использовать персональные данные субъектов персональных данных без их согласия в случаях, предусмотренных законодательством.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1.6.2. Предоставлять персональные данные субъектов персональных данных третьим лицам в случаях, предусмотренных законодательством.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1.7. Работники, совершеннолетние учащиеся, родители несовершеннолетних учащихся, иные субъекты персональных данных обязаны: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1.7.1. В случаях, предусмотренных законодательством, предоставлять 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МБОУ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Хайыраканская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СОШ</w:t>
      </w: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достоверные персональные данные.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1.7.2. При изменении персональных данных, обнаружении ошибок или неточностей в них незамедлительно сообщать об этом 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МБОУ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Хайыраканская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СОШ</w:t>
      </w:r>
      <w:r w:rsidRPr="007E10D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1.8. Субъекты персональных данных вправе: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1.8.1. Получать информацию, касающуюся обработки своих персональных данных, кроме случаев, когда такой доступ ограничен федеральными законами.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 xml:space="preserve">1.8.2. </w:t>
      </w:r>
      <w:proofErr w:type="gramStart"/>
      <w:r w:rsidRPr="007E10D5">
        <w:rPr>
          <w:rFonts w:ascii="Times New Roman" w:hAnsi="Times New Roman" w:cs="Times New Roman"/>
          <w:sz w:val="28"/>
          <w:szCs w:val="28"/>
          <w:lang w:eastAsia="ru-RU"/>
        </w:rPr>
        <w:t>Требовать от 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МБОУ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Хайыраканская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СОШ</w:t>
      </w: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уточнить</w:t>
      </w:r>
      <w:proofErr w:type="gramEnd"/>
      <w:r w:rsidRPr="007E10D5">
        <w:rPr>
          <w:rFonts w:ascii="Times New Roman" w:hAnsi="Times New Roman" w:cs="Times New Roman"/>
          <w:sz w:val="28"/>
          <w:szCs w:val="28"/>
          <w:lang w:eastAsia="ru-RU"/>
        </w:rPr>
        <w:t xml:space="preserve"> персональные данные, блокировать их или уничтожить, если персональные данные являются неполными, устаревшими, неточными, незаконно полученными или не являются необходимыми для заявленной цели обработки.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1.8.3. Дополнить персональные данные оценочного характера заявлением, выражающим собственную точку зрения.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1.8.4. Обжаловать действия или бездействие 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МБОУ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Хайыраканская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СОШ</w:t>
      </w: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в уполномоченном органе по защите прав субъектов персональных данных или в судебном порядке.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 </w:t>
      </w:r>
    </w:p>
    <w:p w:rsidR="006A38DE" w:rsidRPr="007E10D5" w:rsidRDefault="006A38DE" w:rsidP="006A38DE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2. Цели сбора персональных данных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2.1. Целями сбора персональных данных 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МБОУ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Хайыраканская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СОШ</w:t>
      </w:r>
      <w:r w:rsidRPr="007E10D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7E10D5">
        <w:rPr>
          <w:rFonts w:ascii="Times New Roman" w:hAnsi="Times New Roman" w:cs="Times New Roman"/>
          <w:sz w:val="28"/>
          <w:szCs w:val="28"/>
          <w:lang w:eastAsia="ru-RU"/>
        </w:rPr>
        <w:t>являются: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2.1.1. Организация образовательной деятельности по образовательным программам начального общего, основного общего и среднего общего образования в соответствии с законодательством и уставом 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МБОУ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Хайыраканская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СОШ</w:t>
      </w:r>
      <w:r w:rsidRPr="007E10D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2.1.2. Регулирование трудовых отношений с работниками 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МБОУ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Хайыраканская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СОШ</w:t>
      </w:r>
      <w:r w:rsidRPr="007E10D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2.1.3. Реализация гражданско-правовых договоров, стороной, выгодоприобретателем или получателем которых является субъект персональных данных.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2.1.4. Обеспечение безопасности.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 </w:t>
      </w:r>
    </w:p>
    <w:p w:rsidR="006A38DE" w:rsidRPr="007E10D5" w:rsidRDefault="006A38DE" w:rsidP="006A38DE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3. Правовые основания обработки персональных данных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3.1. Правовыми основаниями обработки персональных данных в 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МБОУ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Хайыраканская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СОШ</w:t>
      </w:r>
      <w:r w:rsidRPr="007E10D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7E10D5">
        <w:rPr>
          <w:rFonts w:ascii="Times New Roman" w:hAnsi="Times New Roman" w:cs="Times New Roman"/>
          <w:sz w:val="28"/>
          <w:szCs w:val="28"/>
          <w:lang w:eastAsia="ru-RU"/>
        </w:rPr>
        <w:t>являются устав и нормативные правовые акты, для исполнения которых и в соответствии с которыми 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МБОУ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Хайыраканская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СОШ </w:t>
      </w: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осуществляет обработку персональных данных, в том числе: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– </w:t>
      </w:r>
      <w:hyperlink r:id="rId7" w:anchor="/document/99/901807664/" w:history="1">
        <w:r w:rsidRPr="007E10D5">
          <w:rPr>
            <w:rFonts w:ascii="Times New Roman" w:hAnsi="Times New Roman" w:cs="Times New Roman"/>
            <w:sz w:val="28"/>
            <w:szCs w:val="28"/>
            <w:lang w:eastAsia="ru-RU"/>
          </w:rPr>
          <w:t>Трудовой кодекс</w:t>
        </w:r>
      </w:hyperlink>
      <w:r w:rsidRPr="007E10D5">
        <w:rPr>
          <w:rFonts w:ascii="Times New Roman" w:hAnsi="Times New Roman" w:cs="Times New Roman"/>
          <w:sz w:val="28"/>
          <w:szCs w:val="28"/>
          <w:lang w:eastAsia="ru-RU"/>
        </w:rPr>
        <w:t>, иные нормативные правовые акты, содержащие нормы трудового права;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– </w:t>
      </w:r>
      <w:hyperlink r:id="rId8" w:anchor="/document/99/901714433/" w:history="1">
        <w:r w:rsidRPr="007E10D5">
          <w:rPr>
            <w:rFonts w:ascii="Times New Roman" w:hAnsi="Times New Roman" w:cs="Times New Roman"/>
            <w:sz w:val="28"/>
            <w:szCs w:val="28"/>
            <w:lang w:eastAsia="ru-RU"/>
          </w:rPr>
          <w:t>Бюджетный кодекс</w:t>
        </w:r>
      </w:hyperlink>
      <w:r w:rsidRPr="007E10D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– </w:t>
      </w:r>
      <w:hyperlink r:id="rId9" w:anchor="/document/99/901714421/" w:history="1">
        <w:r w:rsidRPr="007E10D5">
          <w:rPr>
            <w:rFonts w:ascii="Times New Roman" w:hAnsi="Times New Roman" w:cs="Times New Roman"/>
            <w:sz w:val="28"/>
            <w:szCs w:val="28"/>
            <w:lang w:eastAsia="ru-RU"/>
          </w:rPr>
          <w:t>Налоговый кодекс</w:t>
        </w:r>
      </w:hyperlink>
      <w:r w:rsidRPr="007E10D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– </w:t>
      </w:r>
      <w:hyperlink r:id="rId10" w:anchor="/document/99/9027690/" w:history="1">
        <w:r w:rsidRPr="007E10D5">
          <w:rPr>
            <w:rFonts w:ascii="Times New Roman" w:hAnsi="Times New Roman" w:cs="Times New Roman"/>
            <w:sz w:val="28"/>
            <w:szCs w:val="28"/>
            <w:lang w:eastAsia="ru-RU"/>
          </w:rPr>
          <w:t>Гражданский кодекс</w:t>
        </w:r>
      </w:hyperlink>
      <w:r w:rsidRPr="007E10D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– </w:t>
      </w:r>
      <w:hyperlink r:id="rId11" w:anchor="/document/99/9015517/" w:history="1">
        <w:r w:rsidRPr="007E10D5">
          <w:rPr>
            <w:rFonts w:ascii="Times New Roman" w:hAnsi="Times New Roman" w:cs="Times New Roman"/>
            <w:sz w:val="28"/>
            <w:szCs w:val="28"/>
            <w:lang w:eastAsia="ru-RU"/>
          </w:rPr>
          <w:t>Семейный кодекс</w:t>
        </w:r>
      </w:hyperlink>
      <w:r w:rsidRPr="007E10D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– </w:t>
      </w:r>
      <w:hyperlink r:id="rId12" w:anchor="/document/99/902389617/" w:history="1">
        <w:r w:rsidRPr="007E10D5">
          <w:rPr>
            <w:rFonts w:ascii="Times New Roman" w:hAnsi="Times New Roman" w:cs="Times New Roman"/>
            <w:sz w:val="28"/>
            <w:szCs w:val="28"/>
            <w:lang w:eastAsia="ru-RU"/>
          </w:rPr>
          <w:t>Закон от 29.12.2012 № 273-ФЗ</w:t>
        </w:r>
      </w:hyperlink>
      <w:r w:rsidRPr="007E10D5">
        <w:rPr>
          <w:rFonts w:ascii="Times New Roman" w:hAnsi="Times New Roman" w:cs="Times New Roman"/>
          <w:sz w:val="28"/>
          <w:szCs w:val="28"/>
          <w:lang w:eastAsia="ru-RU"/>
        </w:rPr>
        <w:t> «Об образовании в Российской Федерации».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3.2. Правовыми основаниями обработки персональных данных в 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МБОУ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Хайыраканская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СОШ</w:t>
      </w:r>
      <w:r w:rsidRPr="007E10D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7E10D5">
        <w:rPr>
          <w:rFonts w:ascii="Times New Roman" w:hAnsi="Times New Roman" w:cs="Times New Roman"/>
          <w:sz w:val="28"/>
          <w:szCs w:val="28"/>
          <w:lang w:eastAsia="ru-RU"/>
        </w:rPr>
        <w:t>также являются договоры с физическими лицами, заявления (согласия, доверенности) учащихся и родителей (законных представителей) несовершеннолетних учащихся, согласия на обработку персональных данных.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 </w:t>
      </w:r>
    </w:p>
    <w:p w:rsidR="006A38DE" w:rsidRPr="007E10D5" w:rsidRDefault="006A38DE" w:rsidP="006A38DE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4. Объем и категории обрабатываемых персональных данных, категории субъектов персональных данных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4.1. 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МБОУ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Хайыраканская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СОШ</w:t>
      </w:r>
      <w:r w:rsidRPr="007E10D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7E10D5">
        <w:rPr>
          <w:rFonts w:ascii="Times New Roman" w:hAnsi="Times New Roman" w:cs="Times New Roman"/>
          <w:sz w:val="28"/>
          <w:szCs w:val="28"/>
          <w:lang w:eastAsia="ru-RU"/>
        </w:rPr>
        <w:t>обрабатывает персональные данные: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– работников, в том числе бывших;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– кандидатов на замещение вакантных должностей;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– родственников работников, в том числе бывших;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– учащихся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(воспитанников)</w:t>
      </w:r>
      <w:r w:rsidRPr="007E10D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– родителей (законных представителей) учащихся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(воспитанников)</w:t>
      </w:r>
      <w:r w:rsidRPr="007E10D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– физических лиц по гражданско-правовым договорам;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7E10D5">
        <w:rPr>
          <w:rFonts w:ascii="Times New Roman" w:hAnsi="Times New Roman" w:cs="Times New Roman"/>
          <w:sz w:val="28"/>
          <w:szCs w:val="28"/>
          <w:lang w:eastAsia="ru-RU"/>
        </w:rPr>
        <w:t>– физических лиц, указанных в заявлениях (согласиях, доверенностях) учащихся и родителей (законных представителей) несовершеннолетних учащихся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(воспитанников)</w:t>
      </w:r>
      <w:r w:rsidRPr="007E10D5">
        <w:rPr>
          <w:rFonts w:ascii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– физических лиц – посетителей 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МБОУ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Хайыраканская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СОШ</w:t>
      </w:r>
      <w:r w:rsidRPr="007E10D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4.2. Специальные категории персональных данных 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МБОУ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Хайыраканская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СОШ</w:t>
      </w: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обрабатывает только на основании и согласно требованиям федеральных законов.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 xml:space="preserve">4.3.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МБОУ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Хайыраканская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СОШ</w:t>
      </w: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обрабатывает персональные данные в объеме, необходимом: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– для осуществления образовательной деятельности по реализации основных и дополнительных образовательных программ, обеспечения безопасности, укрепления здоровья учащихся, создания благоприятных условий для разностороннего развития личности, в том числе обеспечения отдыха и оздоровления учащихся;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– выполнения функций и полномочий работодателя в трудовых отношениях;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– выполнения функций и полномочий экономического субъекта при осуществлении бухгалтерского и налогового учета;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CC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 – исполнения сделок и договоров гражданско-правового характера, в которых 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МБОУ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Хайыраканская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СОШ</w:t>
      </w:r>
      <w:r w:rsidRPr="007E10D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7E10D5">
        <w:rPr>
          <w:rFonts w:ascii="Times New Roman" w:hAnsi="Times New Roman" w:cs="Times New Roman"/>
          <w:sz w:val="28"/>
          <w:szCs w:val="28"/>
          <w:lang w:eastAsia="ru-RU"/>
        </w:rPr>
        <w:t>является стороной, получателем (выгодоприобретателем).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4.</w:t>
      </w: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7E10D5">
        <w:rPr>
          <w:rFonts w:ascii="Times New Roman" w:hAnsi="Times New Roman" w:cs="Times New Roman"/>
          <w:sz w:val="28"/>
          <w:szCs w:val="28"/>
          <w:lang w:eastAsia="ru-RU"/>
        </w:rPr>
        <w:t>. Содержание и объем обрабатываемых персональных данных в 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МБОУ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Хайыраканская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СОШ</w:t>
      </w: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соответствуют заявленным целям обработки.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 </w:t>
      </w:r>
    </w:p>
    <w:p w:rsidR="006A38DE" w:rsidRPr="007E10D5" w:rsidRDefault="006A38DE" w:rsidP="006A38DE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5. Порядок и условия обработки персональных данных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5.1. 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МБОУ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Хайыраканская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СОШ</w:t>
      </w: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осуществляет сбор, запись, систематизацию, накопление, хранение, уточнение (обновление, изменение), извлечение, использование, передачу (распространение, предоставление, доступ), обезличивание, блокирование, удаление и уничтожение персональных данных.</w:t>
      </w:r>
      <w:proofErr w:type="gramEnd"/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5.2. Получение персональных данных: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5.2.1. Все персональные данные 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МБОУ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Хайыраканская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СОШ</w:t>
      </w: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получает от субъекта персональных данных, а в случаях, когда субъект персональных данных несовершеннолетний, – от его родителей (законных представителей) либо, если субъект персональных данных достиг возраста 14 лет, с их согласия.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 xml:space="preserve"> В </w:t>
      </w:r>
      <w:proofErr w:type="gramStart"/>
      <w:r w:rsidRPr="007E10D5">
        <w:rPr>
          <w:rFonts w:ascii="Times New Roman" w:hAnsi="Times New Roman" w:cs="Times New Roman"/>
          <w:sz w:val="28"/>
          <w:szCs w:val="28"/>
          <w:lang w:eastAsia="ru-RU"/>
        </w:rPr>
        <w:t>случае</w:t>
      </w:r>
      <w:proofErr w:type="gramEnd"/>
      <w:r w:rsidRPr="007E10D5">
        <w:rPr>
          <w:rFonts w:ascii="Times New Roman" w:hAnsi="Times New Roman" w:cs="Times New Roman"/>
          <w:sz w:val="28"/>
          <w:szCs w:val="28"/>
          <w:lang w:eastAsia="ru-RU"/>
        </w:rPr>
        <w:t xml:space="preserve"> когда субъект персональных данных – физическое лицо, указанное в заявлениях (согласиях, доверенностях) учащихся и родителей (законных представителей) несовершеннолетних учащихся, 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МБОУ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Хайыраканская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СОШ</w:t>
      </w: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вправе получить персональные данные такого физического лица от 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учащихся, их родителей (законных представителей).</w:t>
      </w:r>
    </w:p>
    <w:p w:rsidR="006A38DE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5.3. Обработка персональных данных: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5.3.1. 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МБОУ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Хайыраканская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СОШ</w:t>
      </w: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обрабатывает персональные данные в следующих случаях: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– субъект персональных данных дал согласие на обработку своих персональных данных;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– обработка персональных данных необходима для выполнения 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МБОУ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Хайыраканская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СОШ</w:t>
      </w: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возложенных на него законодательством функций, полномочий и обязанностей;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– персональные данные являются общедоступными.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5.3.2. 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МБОУ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Хайыраканская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СОШ</w:t>
      </w: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обрабатывает персональные данные: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– без использования средств автоматизации;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CC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– с использованием средств автоматизации в программах и информационных системах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5.3.3. 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МБОУ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Хайыраканская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СОШ</w:t>
      </w: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обрабатывает персональные данные в сроки: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– необходимые для достижения целей обработки персональных данных;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7E10D5">
        <w:rPr>
          <w:rFonts w:ascii="Times New Roman" w:hAnsi="Times New Roman" w:cs="Times New Roman"/>
          <w:sz w:val="28"/>
          <w:szCs w:val="28"/>
          <w:lang w:eastAsia="ru-RU"/>
        </w:rPr>
        <w:t>– определенные законодательством для обработки отдельных видов персональных данных;</w:t>
      </w:r>
      <w:proofErr w:type="gramEnd"/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 xml:space="preserve"> – </w:t>
      </w:r>
      <w:proofErr w:type="gramStart"/>
      <w:r w:rsidRPr="007E10D5">
        <w:rPr>
          <w:rFonts w:ascii="Times New Roman" w:hAnsi="Times New Roman" w:cs="Times New Roman"/>
          <w:sz w:val="28"/>
          <w:szCs w:val="28"/>
          <w:lang w:eastAsia="ru-RU"/>
        </w:rPr>
        <w:t>указанные</w:t>
      </w:r>
      <w:proofErr w:type="gramEnd"/>
      <w:r w:rsidRPr="007E10D5">
        <w:rPr>
          <w:rFonts w:ascii="Times New Roman" w:hAnsi="Times New Roman" w:cs="Times New Roman"/>
          <w:sz w:val="28"/>
          <w:szCs w:val="28"/>
          <w:lang w:eastAsia="ru-RU"/>
        </w:rPr>
        <w:t xml:space="preserve"> в согласии субъекта персональных данных.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5.4. Хранение персональных данных: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5.4.1. 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МБОУ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Хайыраканская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СОШ</w:t>
      </w:r>
      <w:r w:rsidRPr="007E10D5">
        <w:rPr>
          <w:rFonts w:ascii="Times New Roman" w:hAnsi="Times New Roman" w:cs="Times New Roman"/>
          <w:sz w:val="28"/>
          <w:szCs w:val="28"/>
          <w:lang w:eastAsia="ru-RU"/>
        </w:rPr>
        <w:t xml:space="preserve"> хранит персональные данные в течение срока, необходимого для достижения целей их обработки, а документы, </w:t>
      </w:r>
      <w:r w:rsidRPr="007E10D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содержащие персональные данные, – в течение срока хранения документов, предусмотренного номенклатурой дел, с учетом архивных сроков хранения.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5.4.2. Персональные данные, зафиксированные на бумажных носителях, хранятся в запираемых шкафах либо в запираемых помещениях, доступ к которым ограничен.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5.4.3. Персональные данные, обрабатываемые с использованием средств автоматизации, хранятся в порядке и на условиях, которые определяет политика безопасности данных средств автоматизации.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5.4.4. При автоматизированной обработке персональных данных не допускается хранение и размещение документов, содержащих персональные данные, в открытых электронных каталогах (</w:t>
      </w:r>
      <w:proofErr w:type="spellStart"/>
      <w:r w:rsidRPr="007E10D5">
        <w:rPr>
          <w:rFonts w:ascii="Times New Roman" w:hAnsi="Times New Roman" w:cs="Times New Roman"/>
          <w:sz w:val="28"/>
          <w:szCs w:val="28"/>
          <w:lang w:eastAsia="ru-RU"/>
        </w:rPr>
        <w:t>файлообменниках</w:t>
      </w:r>
      <w:proofErr w:type="spellEnd"/>
      <w:r w:rsidRPr="007E10D5">
        <w:rPr>
          <w:rFonts w:ascii="Times New Roman" w:hAnsi="Times New Roman" w:cs="Times New Roman"/>
          <w:sz w:val="28"/>
          <w:szCs w:val="28"/>
          <w:lang w:eastAsia="ru-RU"/>
        </w:rPr>
        <w:t>) информационных систем.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5.5. Прекращение обработки персональных данных: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5.5.1. Лица, ответственные за обработку персональных данных в 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МБОУ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Хайыраканская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СОШ</w:t>
      </w:r>
      <w:r w:rsidRPr="007E10D5">
        <w:rPr>
          <w:rFonts w:ascii="Times New Roman" w:hAnsi="Times New Roman" w:cs="Times New Roman"/>
          <w:sz w:val="28"/>
          <w:szCs w:val="28"/>
          <w:lang w:eastAsia="ru-RU"/>
        </w:rPr>
        <w:t>, прекращают их обрабатывать в следующих случаях: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– достигнуты цели обработки персональных данных;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– истек срок действия согласия на обработку персональных данных;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– отозвано согласие на обработку персональных данных;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– обработка персональных данных неправомерна.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5.6. Передача персональных данных: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5.6.1. 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МБОУ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Хайыраканская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СОШ</w:t>
      </w: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обеспечивает конфиденциальность персональных данных.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5.6.2. 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МБОУ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Хайыраканская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СОШ</w:t>
      </w: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передает персональные данные третьим лицам в следующих случаях: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– субъект персональных данных дал согласие на передачу своих данных;</w:t>
      </w:r>
    </w:p>
    <w:p w:rsidR="006A38DE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– передать данные необходимо в соответствии с требованиями законодательства в рамках установленной процедуры.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5.6.3. 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МБОУ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Хайыраканская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СОШ</w:t>
      </w: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не осуществляет трансграничную передачу персональных данных.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5.7. 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МБОУ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Хайыраканская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СОШ</w:t>
      </w:r>
      <w:r w:rsidRPr="007E10D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7E10D5">
        <w:rPr>
          <w:rFonts w:ascii="Times New Roman" w:hAnsi="Times New Roman" w:cs="Times New Roman"/>
          <w:sz w:val="28"/>
          <w:szCs w:val="28"/>
          <w:lang w:eastAsia="ru-RU"/>
        </w:rPr>
        <w:t>принимает необходимые правовые, организационные и технические меры для защиты персональных данных от неправомерного или случайного доступа к ним, уничтожения, изменения, блокирования, копирования, предоставления, распространения, а также от иных неправомерных действий в отношении персональных данных, в том числе: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– издает локальные нормативные акты, регламентирующие обработку персональных данных;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 xml:space="preserve"> – назначает </w:t>
      </w:r>
      <w:proofErr w:type="gramStart"/>
      <w:r w:rsidRPr="007E10D5">
        <w:rPr>
          <w:rFonts w:ascii="Times New Roman" w:hAnsi="Times New Roman" w:cs="Times New Roman"/>
          <w:sz w:val="28"/>
          <w:szCs w:val="28"/>
          <w:lang w:eastAsia="ru-RU"/>
        </w:rPr>
        <w:t>ответственного</w:t>
      </w:r>
      <w:proofErr w:type="gramEnd"/>
      <w:r w:rsidRPr="007E10D5">
        <w:rPr>
          <w:rFonts w:ascii="Times New Roman" w:hAnsi="Times New Roman" w:cs="Times New Roman"/>
          <w:sz w:val="28"/>
          <w:szCs w:val="28"/>
          <w:lang w:eastAsia="ru-RU"/>
        </w:rPr>
        <w:t xml:space="preserve"> за организацию обработки персональных данных;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– определяет список лиц, допущенных к обработке персональных данных;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– знакомит работников, осуществляющих обработку персональных данных, с положениями законодательства о персональных данных, в том числе с требованиями к защите персональных данных.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 </w:t>
      </w:r>
    </w:p>
    <w:p w:rsidR="006A38DE" w:rsidRPr="007E10D5" w:rsidRDefault="006A38DE" w:rsidP="006A38DE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6. Актуализация, исправление, удаление и уничтожение персональных данных, ответы на запросы субъектов персональных данных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6.1. В случае предоставления субъектом персональных данных, его законным представителем фактов о неполных, устаревших, недостоверных или незаконно полученных персональных данных 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МБОУ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Хайыраканская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СОШ</w:t>
      </w:r>
      <w:r w:rsidRPr="007E10D5">
        <w:rPr>
          <w:rFonts w:ascii="Times New Roman" w:hAnsi="Times New Roman" w:cs="Times New Roman"/>
          <w:sz w:val="28"/>
          <w:szCs w:val="28"/>
          <w:lang w:eastAsia="ru-RU"/>
        </w:rPr>
        <w:t> актуализирует, исправляет, блокирует, удаляет или уничтожает их и уведомляет о своих действиях субъекта персональных данных.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6.2. При достижении целей обработки персональных данных, а также в случае отзыва субъектом персональных данных согласия на обработку персональных данных персональные данные подлежат уничтожению, если иное не предусмотрено договором, стороной, получателем (выгодоприобретателем) по которому является субъект персональных данных.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 xml:space="preserve">6.3. Решение об уничтожении документов (носителей) с персональными данными принимает комиссия, состав которой утверждается приказом руководителя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МБОУ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Хайыраканская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СОШ</w:t>
      </w:r>
      <w:r w:rsidRPr="007E10D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6.4. Документы (носители), содержащие персональные данные, уничтожаются по акту о выделении документов к уничтожению. Факт уничтожения персональных данных подтверждается актом об уничтожении документов (носителей), подписанным членами комиссии.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6.5. Уничтожение документов (носителей), содержащих персональные данные, производится путем сожжения, дробления (измельчения), химического разложения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6.6. Персональные данные на электронных носителях уничтожаются путем стирания или форматирования носителя.</w:t>
      </w:r>
    </w:p>
    <w:p w:rsidR="006A38DE" w:rsidRPr="009907A4" w:rsidRDefault="006A38DE" w:rsidP="006A38DE">
      <w:pPr>
        <w:pStyle w:val="a5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CC"/>
          <w:lang w:eastAsia="ru-RU"/>
        </w:rPr>
      </w:pPr>
      <w:r w:rsidRPr="007E10D5">
        <w:rPr>
          <w:rFonts w:ascii="Times New Roman" w:hAnsi="Times New Roman" w:cs="Times New Roman"/>
          <w:sz w:val="28"/>
          <w:szCs w:val="28"/>
          <w:lang w:eastAsia="ru-RU"/>
        </w:rPr>
        <w:t>6.7. По запросу субъекта персональных данных или его законного представителя</w:t>
      </w:r>
      <w:r w:rsidRPr="007E10D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МБОУ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Хайыраканская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СОШ</w:t>
      </w:r>
      <w:r w:rsidRPr="007E10D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7E10D5">
        <w:rPr>
          <w:rFonts w:ascii="Times New Roman" w:hAnsi="Times New Roman" w:cs="Times New Roman"/>
          <w:sz w:val="28"/>
          <w:szCs w:val="28"/>
          <w:lang w:eastAsia="ru-RU"/>
        </w:rPr>
        <w:t>сообщает ему информацию об обработке его персональных данных.</w:t>
      </w:r>
    </w:p>
    <w:p w:rsidR="006A38DE" w:rsidRPr="007E10D5" w:rsidRDefault="006A38DE" w:rsidP="006A38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47242" w:rsidRPr="006A38DE" w:rsidRDefault="00247242" w:rsidP="006A38DE"/>
    <w:sectPr w:rsidR="00247242" w:rsidRPr="006A38DE" w:rsidSect="002472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0D5"/>
    <w:rsid w:val="000E7D71"/>
    <w:rsid w:val="00247242"/>
    <w:rsid w:val="004302F2"/>
    <w:rsid w:val="00532B87"/>
    <w:rsid w:val="006A38DE"/>
    <w:rsid w:val="007E10D5"/>
    <w:rsid w:val="008B380A"/>
    <w:rsid w:val="009907A4"/>
    <w:rsid w:val="00A31B6A"/>
    <w:rsid w:val="00DE223E"/>
    <w:rsid w:val="00E97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D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10D5"/>
    <w:pPr>
      <w:spacing w:before="100" w:beforeAutospacing="1" w:after="100" w:afterAutospacing="1"/>
    </w:pPr>
    <w:rPr>
      <w:sz w:val="24"/>
      <w:szCs w:val="24"/>
    </w:rPr>
  </w:style>
  <w:style w:type="character" w:customStyle="1" w:styleId="sfwc">
    <w:name w:val="sfwc"/>
    <w:basedOn w:val="a0"/>
    <w:rsid w:val="007E10D5"/>
  </w:style>
  <w:style w:type="character" w:customStyle="1" w:styleId="fill">
    <w:name w:val="fill"/>
    <w:basedOn w:val="a0"/>
    <w:rsid w:val="007E10D5"/>
  </w:style>
  <w:style w:type="character" w:styleId="a4">
    <w:name w:val="Hyperlink"/>
    <w:basedOn w:val="a0"/>
    <w:uiPriority w:val="99"/>
    <w:semiHidden/>
    <w:unhideWhenUsed/>
    <w:rsid w:val="007E10D5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7E10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E10D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 Spacing"/>
    <w:uiPriority w:val="1"/>
    <w:qFormat/>
    <w:rsid w:val="007E10D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E22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223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D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10D5"/>
    <w:pPr>
      <w:spacing w:before="100" w:beforeAutospacing="1" w:after="100" w:afterAutospacing="1"/>
    </w:pPr>
    <w:rPr>
      <w:sz w:val="24"/>
      <w:szCs w:val="24"/>
    </w:rPr>
  </w:style>
  <w:style w:type="character" w:customStyle="1" w:styleId="sfwc">
    <w:name w:val="sfwc"/>
    <w:basedOn w:val="a0"/>
    <w:rsid w:val="007E10D5"/>
  </w:style>
  <w:style w:type="character" w:customStyle="1" w:styleId="fill">
    <w:name w:val="fill"/>
    <w:basedOn w:val="a0"/>
    <w:rsid w:val="007E10D5"/>
  </w:style>
  <w:style w:type="character" w:styleId="a4">
    <w:name w:val="Hyperlink"/>
    <w:basedOn w:val="a0"/>
    <w:uiPriority w:val="99"/>
    <w:semiHidden/>
    <w:unhideWhenUsed/>
    <w:rsid w:val="007E10D5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7E10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E10D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 Spacing"/>
    <w:uiPriority w:val="1"/>
    <w:qFormat/>
    <w:rsid w:val="007E10D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E22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223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3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obraz.ru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1obraz.ru/" TargetMode="External"/><Relationship Id="rId12" Type="http://schemas.openxmlformats.org/officeDocument/2006/relationships/hyperlink" Target="http://1obraz.ru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1obraz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1obraz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67100D-736F-4913-A608-36A3CA32F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2043</Words>
  <Characters>11648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LocalAdmin</cp:lastModifiedBy>
  <cp:revision>5</cp:revision>
  <cp:lastPrinted>2018-05-13T13:10:00Z</cp:lastPrinted>
  <dcterms:created xsi:type="dcterms:W3CDTF">2021-10-20T03:35:00Z</dcterms:created>
  <dcterms:modified xsi:type="dcterms:W3CDTF">2021-10-21T10:17:00Z</dcterms:modified>
</cp:coreProperties>
</file>