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55" w:rsidRDefault="00A55DA2" w:rsidP="002834CA">
      <w:pPr>
        <w:rPr>
          <w:sz w:val="28"/>
        </w:rPr>
        <w:sectPr w:rsidR="00C67455">
          <w:type w:val="continuous"/>
          <w:pgSz w:w="11910" w:h="16840"/>
          <w:pgMar w:top="1580" w:right="720" w:bottom="280" w:left="160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089650" cy="8376254"/>
            <wp:effectExtent l="19050" t="0" r="6350" b="0"/>
            <wp:docPr id="1" name="Рисунок 1" descr="C:\Users\1625203\Desktop\сайтка 21-22\Документ\локальные акты\новые\Новая папка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Desktop\сайтка 21-22\Документ\локальные акты\новые\Новая папка\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7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1"/>
        </w:tabs>
        <w:spacing w:before="87"/>
        <w:ind w:right="136"/>
        <w:jc w:val="both"/>
        <w:rPr>
          <w:sz w:val="28"/>
        </w:rPr>
      </w:pPr>
      <w:r>
        <w:rPr>
          <w:sz w:val="28"/>
        </w:rPr>
        <w:lastRenderedPageBreak/>
        <w:t>посещение библиотек, лекций специалистов,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кабинете.</w:t>
      </w:r>
    </w:p>
    <w:p w:rsidR="00C67455" w:rsidRDefault="004D3870" w:rsidP="002834CA">
      <w:pPr>
        <w:pStyle w:val="a3"/>
        <w:spacing w:before="6"/>
        <w:ind w:left="100" w:right="132" w:firstLine="359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-67"/>
        </w:rPr>
        <w:t xml:space="preserve"> </w:t>
      </w:r>
      <w:r>
        <w:t>заместителю директора по учебно-воспитательной работе примерный план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методических дней, а также описание предполагаемых результатов работы по</w:t>
      </w:r>
      <w:r>
        <w:rPr>
          <w:spacing w:val="-67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самообразования.</w:t>
      </w:r>
    </w:p>
    <w:p w:rsidR="00C67455" w:rsidRDefault="004D3870" w:rsidP="002834CA">
      <w:pPr>
        <w:pStyle w:val="a3"/>
        <w:ind w:left="460" w:firstLine="0"/>
        <w:jc w:val="both"/>
      </w:pPr>
      <w:r>
        <w:t>В</w:t>
      </w:r>
      <w:r>
        <w:rPr>
          <w:spacing w:val="-6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учитель-предметник</w:t>
      </w:r>
      <w:r>
        <w:rPr>
          <w:spacing w:val="-2"/>
        </w:rPr>
        <w:t xml:space="preserve"> </w:t>
      </w:r>
      <w:r>
        <w:t>обязан: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1"/>
        </w:tabs>
        <w:spacing w:before="50"/>
        <w:ind w:right="134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 как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школе,</w:t>
      </w:r>
      <w:r>
        <w:rPr>
          <w:spacing w:val="3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вне её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1"/>
        </w:tabs>
        <w:spacing w:before="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заболевших учителей;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1"/>
        </w:tabs>
        <w:spacing w:before="46"/>
        <w:ind w:right="134"/>
        <w:jc w:val="both"/>
        <w:rPr>
          <w:sz w:val="28"/>
        </w:rPr>
      </w:pP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1"/>
        </w:tabs>
        <w:spacing w:before="5"/>
        <w:ind w:right="128"/>
        <w:jc w:val="both"/>
        <w:rPr>
          <w:sz w:val="28"/>
        </w:rPr>
      </w:pPr>
      <w:r>
        <w:rPr>
          <w:sz w:val="28"/>
        </w:rPr>
        <w:t>при выполнении обязанностей классного руководителя – руководить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 по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C67455" w:rsidRDefault="00C67455" w:rsidP="002834CA">
      <w:pPr>
        <w:pStyle w:val="a3"/>
        <w:spacing w:before="6"/>
        <w:ind w:left="0" w:firstLine="0"/>
        <w:rPr>
          <w:sz w:val="33"/>
        </w:rPr>
      </w:pPr>
    </w:p>
    <w:p w:rsidR="00C67455" w:rsidRDefault="004D3870" w:rsidP="002834CA">
      <w:pPr>
        <w:pStyle w:val="Heading1"/>
        <w:numPr>
          <w:ilvl w:val="0"/>
          <w:numId w:val="2"/>
        </w:numPr>
        <w:tabs>
          <w:tab w:val="left" w:pos="1933"/>
        </w:tabs>
        <w:ind w:left="1933"/>
        <w:jc w:val="left"/>
      </w:pPr>
      <w:r>
        <w:t>Контроль</w:t>
      </w:r>
      <w:r>
        <w:rPr>
          <w:spacing w:val="-5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дня.</w:t>
      </w:r>
    </w:p>
    <w:p w:rsidR="00C67455" w:rsidRDefault="00C67455" w:rsidP="002834CA">
      <w:pPr>
        <w:pStyle w:val="a3"/>
        <w:spacing w:before="7"/>
        <w:ind w:left="0" w:firstLine="0"/>
        <w:rPr>
          <w:b/>
          <w:sz w:val="35"/>
        </w:rPr>
      </w:pPr>
    </w:p>
    <w:p w:rsidR="00C67455" w:rsidRDefault="004D3870" w:rsidP="002834CA">
      <w:pPr>
        <w:pStyle w:val="a3"/>
        <w:tabs>
          <w:tab w:val="left" w:pos="2392"/>
          <w:tab w:val="left" w:pos="8005"/>
        </w:tabs>
        <w:spacing w:before="1"/>
        <w:ind w:left="460" w:right="137" w:firstLine="72"/>
      </w:pPr>
      <w:r>
        <w:t>Соблюдения</w:t>
      </w:r>
      <w:r>
        <w:tab/>
        <w:t>режима</w:t>
      </w:r>
      <w:r>
        <w:rPr>
          <w:spacing w:val="100"/>
        </w:rPr>
        <w:t xml:space="preserve"> </w:t>
      </w:r>
      <w:r>
        <w:t>методического</w:t>
      </w:r>
      <w:r>
        <w:rPr>
          <w:spacing w:val="96"/>
        </w:rPr>
        <w:t xml:space="preserve"> </w:t>
      </w:r>
      <w:r>
        <w:t>дня</w:t>
      </w:r>
      <w:r>
        <w:rPr>
          <w:spacing w:val="100"/>
        </w:rPr>
        <w:t xml:space="preserve"> </w:t>
      </w:r>
      <w:r>
        <w:t>осуществляет</w:t>
      </w:r>
      <w:r>
        <w:tab/>
      </w:r>
      <w:r>
        <w:rPr>
          <w:spacing w:val="-1"/>
        </w:rPr>
        <w:t>заместитель</w:t>
      </w:r>
      <w:r>
        <w:rPr>
          <w:spacing w:val="-67"/>
        </w:rPr>
        <w:t xml:space="preserve"> </w:t>
      </w:r>
      <w:r>
        <w:t>директора по</w:t>
      </w:r>
      <w:r>
        <w:rPr>
          <w:spacing w:val="2"/>
        </w:rPr>
        <w:t xml:space="preserve"> </w:t>
      </w:r>
      <w:r>
        <w:t>учебно-воспитательной работе,</w:t>
      </w:r>
      <w:r>
        <w:rPr>
          <w:spacing w:val="2"/>
        </w:rPr>
        <w:t xml:space="preserve"> </w:t>
      </w:r>
      <w:r>
        <w:t>который: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0"/>
        <w:rPr>
          <w:sz w:val="28"/>
        </w:rPr>
      </w:pPr>
      <w:r>
        <w:rPr>
          <w:sz w:val="28"/>
        </w:rPr>
        <w:t>контролирует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самообразованию;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1659"/>
          <w:tab w:val="left" w:pos="3999"/>
          <w:tab w:val="left" w:pos="6037"/>
          <w:tab w:val="left" w:pos="7485"/>
          <w:tab w:val="left" w:pos="8104"/>
          <w:tab w:val="left" w:pos="9159"/>
        </w:tabs>
        <w:spacing w:before="45"/>
        <w:ind w:right="138"/>
        <w:rPr>
          <w:sz w:val="28"/>
        </w:rPr>
      </w:pPr>
      <w:r>
        <w:rPr>
          <w:sz w:val="28"/>
        </w:rPr>
        <w:t>дает</w:t>
      </w:r>
      <w:r>
        <w:rPr>
          <w:sz w:val="28"/>
        </w:rPr>
        <w:tab/>
        <w:t>индивидуальные</w:t>
      </w:r>
      <w:r>
        <w:rPr>
          <w:sz w:val="28"/>
        </w:rPr>
        <w:tab/>
        <w:t>рекомендации</w:t>
      </w:r>
      <w:r>
        <w:rPr>
          <w:sz w:val="28"/>
        </w:rPr>
        <w:tab/>
        <w:t>учителям</w:t>
      </w:r>
      <w:r>
        <w:rPr>
          <w:sz w:val="28"/>
        </w:rPr>
        <w:tab/>
        <w:t>по</w:t>
      </w:r>
      <w:r>
        <w:rPr>
          <w:sz w:val="28"/>
        </w:rPr>
        <w:tab/>
        <w:t>темам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right="133"/>
        <w:rPr>
          <w:sz w:val="28"/>
        </w:rPr>
      </w:pPr>
      <w:r>
        <w:rPr>
          <w:sz w:val="28"/>
        </w:rPr>
        <w:t>организует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5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48"/>
          <w:sz w:val="28"/>
        </w:rPr>
        <w:t xml:space="preserve"> </w:t>
      </w:r>
      <w:r>
        <w:rPr>
          <w:sz w:val="28"/>
        </w:rPr>
        <w:t>совещания,</w:t>
      </w:r>
      <w:r>
        <w:rPr>
          <w:spacing w:val="52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семинары;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2703"/>
          <w:tab w:val="left" w:pos="3903"/>
          <w:tab w:val="left" w:pos="4282"/>
          <w:tab w:val="left" w:pos="6010"/>
          <w:tab w:val="left" w:pos="8285"/>
        </w:tabs>
        <w:spacing w:before="49"/>
        <w:ind w:right="135"/>
        <w:rPr>
          <w:sz w:val="28"/>
        </w:rPr>
      </w:pPr>
      <w:r>
        <w:rPr>
          <w:sz w:val="28"/>
        </w:rPr>
        <w:t>осуществляет</w:t>
      </w:r>
      <w:r>
        <w:rPr>
          <w:sz w:val="28"/>
        </w:rPr>
        <w:tab/>
        <w:t>помощь</w:t>
      </w:r>
      <w:r>
        <w:rPr>
          <w:sz w:val="28"/>
        </w:rPr>
        <w:tab/>
        <w:t>в</w:t>
      </w:r>
      <w:r>
        <w:rPr>
          <w:sz w:val="28"/>
        </w:rPr>
        <w:tab/>
        <w:t>составлении</w:t>
      </w:r>
      <w:r>
        <w:rPr>
          <w:sz w:val="28"/>
        </w:rPr>
        <w:tab/>
        <w:t>индивидуальных</w:t>
      </w:r>
      <w:r>
        <w:rPr>
          <w:sz w:val="28"/>
        </w:rPr>
        <w:tab/>
      </w:r>
      <w:r>
        <w:rPr>
          <w:spacing w:val="-1"/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:rsidR="00C67455" w:rsidRDefault="004D3870" w:rsidP="002834C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right="130"/>
        <w:rPr>
          <w:sz w:val="28"/>
        </w:rPr>
      </w:pPr>
      <w:r>
        <w:rPr>
          <w:sz w:val="28"/>
        </w:rPr>
        <w:t>организует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8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мастерства.</w:t>
      </w:r>
    </w:p>
    <w:sectPr w:rsidR="00C67455" w:rsidSect="00C67455">
      <w:pgSz w:w="11910" w:h="16840"/>
      <w:pgMar w:top="102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E9C"/>
    <w:multiLevelType w:val="hybridMultilevel"/>
    <w:tmpl w:val="2C0631E8"/>
    <w:lvl w:ilvl="0" w:tplc="1B224110">
      <w:start w:val="1"/>
      <w:numFmt w:val="decimal"/>
      <w:lvlText w:val="%1."/>
      <w:lvlJc w:val="left"/>
      <w:pPr>
        <w:ind w:left="392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3C00BE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2" w:tplc="228CBC80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3" w:tplc="F8AC9766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4" w:tplc="B926891E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5" w:tplc="DDD615A0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6" w:tplc="EE8065AC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7" w:tplc="081A3DD2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8" w:tplc="F79E29A4">
      <w:numFmt w:val="bullet"/>
      <w:lvlText w:val="•"/>
      <w:lvlJc w:val="left"/>
      <w:pPr>
        <w:ind w:left="8454" w:hanging="360"/>
      </w:pPr>
      <w:rPr>
        <w:rFonts w:hint="default"/>
        <w:lang w:val="ru-RU" w:eastAsia="en-US" w:bidi="ar-SA"/>
      </w:rPr>
    </w:lvl>
  </w:abstractNum>
  <w:abstractNum w:abstractNumId="1">
    <w:nsid w:val="77DF75C4"/>
    <w:multiLevelType w:val="hybridMultilevel"/>
    <w:tmpl w:val="0B2035E4"/>
    <w:lvl w:ilvl="0" w:tplc="EF10F39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F6B514">
      <w:numFmt w:val="bullet"/>
      <w:lvlText w:val="•"/>
      <w:lvlJc w:val="left"/>
      <w:pPr>
        <w:ind w:left="1696" w:hanging="361"/>
      </w:pPr>
      <w:rPr>
        <w:rFonts w:hint="default"/>
        <w:lang w:val="ru-RU" w:eastAsia="en-US" w:bidi="ar-SA"/>
      </w:rPr>
    </w:lvl>
    <w:lvl w:ilvl="2" w:tplc="65500EBE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 w:tplc="E562608E">
      <w:numFmt w:val="bullet"/>
      <w:lvlText w:val="•"/>
      <w:lvlJc w:val="left"/>
      <w:pPr>
        <w:ind w:left="3450" w:hanging="361"/>
      </w:pPr>
      <w:rPr>
        <w:rFonts w:hint="default"/>
        <w:lang w:val="ru-RU" w:eastAsia="en-US" w:bidi="ar-SA"/>
      </w:rPr>
    </w:lvl>
    <w:lvl w:ilvl="4" w:tplc="92C2A5DA">
      <w:numFmt w:val="bullet"/>
      <w:lvlText w:val="•"/>
      <w:lvlJc w:val="left"/>
      <w:pPr>
        <w:ind w:left="4327" w:hanging="361"/>
      </w:pPr>
      <w:rPr>
        <w:rFonts w:hint="default"/>
        <w:lang w:val="ru-RU" w:eastAsia="en-US" w:bidi="ar-SA"/>
      </w:rPr>
    </w:lvl>
    <w:lvl w:ilvl="5" w:tplc="231A2206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6" w:tplc="A4B8C7CA">
      <w:numFmt w:val="bullet"/>
      <w:lvlText w:val="•"/>
      <w:lvlJc w:val="left"/>
      <w:pPr>
        <w:ind w:left="6080" w:hanging="361"/>
      </w:pPr>
      <w:rPr>
        <w:rFonts w:hint="default"/>
        <w:lang w:val="ru-RU" w:eastAsia="en-US" w:bidi="ar-SA"/>
      </w:rPr>
    </w:lvl>
    <w:lvl w:ilvl="7" w:tplc="315CFC36">
      <w:numFmt w:val="bullet"/>
      <w:lvlText w:val="•"/>
      <w:lvlJc w:val="left"/>
      <w:pPr>
        <w:ind w:left="6957" w:hanging="361"/>
      </w:pPr>
      <w:rPr>
        <w:rFonts w:hint="default"/>
        <w:lang w:val="ru-RU" w:eastAsia="en-US" w:bidi="ar-SA"/>
      </w:rPr>
    </w:lvl>
    <w:lvl w:ilvl="8" w:tplc="33CA4E24">
      <w:numFmt w:val="bullet"/>
      <w:lvlText w:val="•"/>
      <w:lvlJc w:val="left"/>
      <w:pPr>
        <w:ind w:left="7834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7455"/>
    <w:rsid w:val="002834CA"/>
    <w:rsid w:val="003F0852"/>
    <w:rsid w:val="004D3870"/>
    <w:rsid w:val="00636DA6"/>
    <w:rsid w:val="00A55DA2"/>
    <w:rsid w:val="00AD5374"/>
    <w:rsid w:val="00C67455"/>
    <w:rsid w:val="00DE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4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4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455"/>
    <w:pPr>
      <w:ind w:left="821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67455"/>
    <w:pPr>
      <w:ind w:left="1404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7455"/>
    <w:pPr>
      <w:spacing w:before="2"/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C67455"/>
  </w:style>
  <w:style w:type="paragraph" w:styleId="a5">
    <w:name w:val="Balloon Text"/>
    <w:basedOn w:val="a"/>
    <w:link w:val="a6"/>
    <w:uiPriority w:val="99"/>
    <w:semiHidden/>
    <w:unhideWhenUsed/>
    <w:rsid w:val="00A55D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D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ДНЕ</dc:title>
  <dc:creator>USER</dc:creator>
  <cp:lastModifiedBy>1625203</cp:lastModifiedBy>
  <cp:revision>7</cp:revision>
  <dcterms:created xsi:type="dcterms:W3CDTF">2021-11-15T09:45:00Z</dcterms:created>
  <dcterms:modified xsi:type="dcterms:W3CDTF">2021-11-15T16:51:00Z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