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50" w:rsidRPr="00CC4E50" w:rsidRDefault="00CC4E50" w:rsidP="00CC4E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CC4E50">
        <w:rPr>
          <w:rFonts w:ascii="&amp;quot" w:eastAsia="Times New Roman" w:hAnsi="&amp;quot" w:cs="Times New Roman"/>
          <w:b/>
          <w:bCs/>
          <w:i/>
          <w:iCs/>
          <w:color w:val="333333"/>
          <w:sz w:val="20"/>
          <w:szCs w:val="20"/>
          <w:lang w:eastAsia="ru-RU"/>
        </w:rPr>
        <w:t>Баллы ОГЭ:</w:t>
      </w:r>
    </w:p>
    <w:p w:rsidR="00CC4E50" w:rsidRPr="00CC4E50" w:rsidRDefault="00CC4E50" w:rsidP="00CC4E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CC4E50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Успешная сдача ОГЭ является условием получения основного общего образования. Все обучающиеся, поставившие цель поступить после 9 класса в колледж или техникум за счёт бюджета страны, должны сдать экзамены на высокие баллы, чтобы обучаться на бесплатной основе. </w:t>
      </w:r>
      <w:proofErr w:type="gramStart"/>
      <w:r w:rsidRPr="00CC4E50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Отметки</w:t>
      </w:r>
      <w:proofErr w:type="gramEnd"/>
      <w:r w:rsidRPr="00CC4E50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полученные на ОГЭ для тех, кто будет поступать в техникумы и колледжи имеют огромное значение.</w:t>
      </w:r>
    </w:p>
    <w:p w:rsidR="00CC4E50" w:rsidRPr="00CC4E50" w:rsidRDefault="00CC4E50" w:rsidP="00CC4E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</w:p>
    <w:p w:rsidR="00CC4E50" w:rsidRPr="00CC4E50" w:rsidRDefault="00CC4E50" w:rsidP="00CC4E50">
      <w:pPr>
        <w:spacing w:after="120" w:line="24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CC4E50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Система оценивания работ на  ОГЭ иная. Баллы, полученные учащимися на экзамене, переводят в оценку.</w:t>
      </w:r>
    </w:p>
    <w:p w:rsidR="00CC4E50" w:rsidRPr="00CC4E50" w:rsidRDefault="00CC4E50" w:rsidP="00CC4E50">
      <w:pPr>
        <w:spacing w:after="120" w:line="24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CC4E50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Шкала перевода баллов ОГЭ</w:t>
      </w:r>
    </w:p>
    <w:p w:rsidR="00CC4E50" w:rsidRPr="00CC4E50" w:rsidRDefault="00CC4E50" w:rsidP="00CC4E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7"/>
        <w:gridCol w:w="1967"/>
        <w:gridCol w:w="1967"/>
        <w:gridCol w:w="1967"/>
        <w:gridCol w:w="1967"/>
      </w:tblGrid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b/>
                <w:bCs/>
                <w:color w:val="000000"/>
                <w:sz w:val="17"/>
                <w:szCs w:val="17"/>
                <w:lang w:eastAsia="ru-RU"/>
              </w:rPr>
              <w:t>«2»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b/>
                <w:bCs/>
                <w:color w:val="101010"/>
                <w:sz w:val="17"/>
                <w:szCs w:val="17"/>
                <w:lang w:eastAsia="ru-RU"/>
              </w:rPr>
              <w:t>«3»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b/>
                <w:bCs/>
                <w:color w:val="101010"/>
                <w:sz w:val="17"/>
                <w:szCs w:val="17"/>
                <w:lang w:eastAsia="ru-RU"/>
              </w:rPr>
              <w:t>«4»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b/>
                <w:bCs/>
                <w:color w:val="101010"/>
                <w:sz w:val="17"/>
                <w:szCs w:val="17"/>
                <w:lang w:eastAsia="ru-RU"/>
              </w:rPr>
              <w:t>«5»</w:t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0-14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15-22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23-28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29-33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0-7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8-14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15-21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22-32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0-13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14-22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23-31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32-39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Физика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0-10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11-21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22-33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34-43</w:t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Химия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0-9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10-20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21-30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31-40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География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0-11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12-18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19-25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26-31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single" w:sz="4" w:space="0" w:color="F5F5F5"/>
              <w:left w:val="double" w:sz="2" w:space="0" w:color="2196F3"/>
              <w:bottom w:val="single" w:sz="4" w:space="0" w:color="F5F5F5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Иностранный язык</w:t>
            </w:r>
          </w:p>
        </w:tc>
        <w:tc>
          <w:tcPr>
            <w:tcW w:w="1000" w:type="pct"/>
            <w:tcBorders>
              <w:top w:val="single" w:sz="4" w:space="0" w:color="F5F5F5"/>
              <w:left w:val="double" w:sz="2" w:space="0" w:color="2196F3"/>
              <w:bottom w:val="single" w:sz="4" w:space="0" w:color="F5F5F5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0-28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4" w:space="0" w:color="F5F5F5"/>
              <w:left w:val="double" w:sz="2" w:space="0" w:color="2196F3"/>
              <w:bottom w:val="single" w:sz="4" w:space="0" w:color="F5F5F5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29-45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4" w:space="0" w:color="F5F5F5"/>
              <w:left w:val="double" w:sz="2" w:space="0" w:color="2196F3"/>
              <w:bottom w:val="single" w:sz="4" w:space="0" w:color="F5F5F5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46-57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4" w:space="0" w:color="F5F5F5"/>
              <w:left w:val="double" w:sz="2" w:space="0" w:color="2196F3"/>
              <w:bottom w:val="single" w:sz="4" w:space="0" w:color="F5F5F5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58-68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История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0-9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10-19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20-27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28-34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Обществознание</w:t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0-13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14-22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23-29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1000" w:type="pct"/>
            <w:tcBorders>
              <w:top w:val="double" w:sz="2" w:space="0" w:color="2196F3"/>
              <w:left w:val="double" w:sz="2" w:space="0" w:color="2196F3"/>
              <w:bottom w:val="double" w:sz="2" w:space="0" w:color="2196F3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30-35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</w:tr>
      <w:tr w:rsidR="00CC4E50" w:rsidRPr="00CC4E50" w:rsidTr="00CC4E50">
        <w:tc>
          <w:tcPr>
            <w:tcW w:w="0" w:type="auto"/>
            <w:tcBorders>
              <w:top w:val="double" w:sz="2" w:space="0" w:color="2196F3"/>
              <w:left w:val="double" w:sz="2" w:space="0" w:color="2196F3"/>
              <w:bottom w:val="single" w:sz="4" w:space="0" w:color="DDDDDD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double" w:sz="2" w:space="0" w:color="2196F3"/>
              <w:left w:val="double" w:sz="2" w:space="0" w:color="2196F3"/>
              <w:bottom w:val="single" w:sz="4" w:space="0" w:color="DDDDDD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0-3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double" w:sz="2" w:space="0" w:color="2196F3"/>
              <w:left w:val="double" w:sz="2" w:space="0" w:color="2196F3"/>
              <w:bottom w:val="single" w:sz="4" w:space="0" w:color="DDDDDD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4-9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double" w:sz="2" w:space="0" w:color="2196F3"/>
              <w:left w:val="double" w:sz="2" w:space="0" w:color="2196F3"/>
              <w:bottom w:val="single" w:sz="4" w:space="0" w:color="DDDDDD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10-15</w:t>
            </w: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double" w:sz="2" w:space="0" w:color="2196F3"/>
              <w:left w:val="double" w:sz="2" w:space="0" w:color="2196F3"/>
              <w:bottom w:val="single" w:sz="4" w:space="0" w:color="DDDDDD"/>
              <w:right w:val="double" w:sz="2" w:space="0" w:color="2196F3"/>
            </w:tcBorders>
            <w:shd w:val="clear" w:color="auto" w:fill="auto"/>
            <w:tcMar>
              <w:top w:w="156" w:type="dxa"/>
              <w:left w:w="240" w:type="dxa"/>
              <w:bottom w:w="156" w:type="dxa"/>
              <w:right w:w="240" w:type="dxa"/>
            </w:tcMar>
            <w:vAlign w:val="center"/>
            <w:hideMark/>
          </w:tcPr>
          <w:p w:rsidR="00CC4E50" w:rsidRPr="00CC4E50" w:rsidRDefault="00CC4E50" w:rsidP="00CC4E50">
            <w:pPr>
              <w:spacing w:after="240" w:line="240" w:lineRule="auto"/>
              <w:jc w:val="both"/>
              <w:textAlignment w:val="center"/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</w:pPr>
            <w:r w:rsidRPr="00CC4E50">
              <w:rPr>
                <w:rFonts w:ascii="&amp;quot" w:eastAsia="Times New Roman" w:hAnsi="&amp;quot" w:cs="Times New Roman"/>
                <w:color w:val="101010"/>
                <w:sz w:val="17"/>
                <w:szCs w:val="17"/>
                <w:lang w:eastAsia="ru-RU"/>
              </w:rPr>
              <w:t>16-19</w:t>
            </w:r>
          </w:p>
        </w:tc>
      </w:tr>
    </w:tbl>
    <w:p w:rsidR="00363BC8" w:rsidRDefault="00363BC8"/>
    <w:sectPr w:rsidR="00363BC8" w:rsidSect="00D0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E50"/>
    <w:rsid w:val="00210EB2"/>
    <w:rsid w:val="002C110F"/>
    <w:rsid w:val="00360AD4"/>
    <w:rsid w:val="00363BC8"/>
    <w:rsid w:val="003971B7"/>
    <w:rsid w:val="009B7F6F"/>
    <w:rsid w:val="00A3290C"/>
    <w:rsid w:val="00CC4E50"/>
    <w:rsid w:val="00D0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E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SPecialiST RePack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1625203</dc:creator>
  <cp:keywords/>
  <dc:description/>
  <cp:lastModifiedBy>1625203</cp:lastModifiedBy>
  <cp:revision>2</cp:revision>
  <dcterms:created xsi:type="dcterms:W3CDTF">2021-11-04T14:58:00Z</dcterms:created>
  <dcterms:modified xsi:type="dcterms:W3CDTF">2021-11-04T15:01:00Z</dcterms:modified>
</cp:coreProperties>
</file>