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51" w:rsidRDefault="004B7551" w:rsidP="00E62E7D">
      <w:pPr>
        <w:pStyle w:val="a3"/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21244" cy="8557260"/>
            <wp:effectExtent l="19050" t="0" r="8106" b="0"/>
            <wp:docPr id="1" name="Рисунок 1" descr="C:\Users\1625203\Desktop\сайтка 21-22\Документ\локальные акты\3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25203\Desktop\сайтка 21-22\Документ\локальные акты\3\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38" cy="8559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551" w:rsidRDefault="004B7551" w:rsidP="00E62E7D">
      <w:pPr>
        <w:pStyle w:val="a3"/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B7551" w:rsidRDefault="004B7551" w:rsidP="00E62E7D">
      <w:pPr>
        <w:pStyle w:val="a3"/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4793E" w:rsidRDefault="00A4793E" w:rsidP="00E62E7D">
      <w:pPr>
        <w:pStyle w:val="a3"/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целеполагания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то есть определяет ценности и цели, ради достижения которых она введена;</w:t>
      </w:r>
    </w:p>
    <w:p w:rsidR="00A4793E" w:rsidRDefault="00A4793E" w:rsidP="00E62E7D">
      <w:pPr>
        <w:pStyle w:val="a3"/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содержания образования, то есть фиксирует состав элементов содержания, подлежащих усвоению учащимися, а также степень их трудности;</w:t>
      </w:r>
    </w:p>
    <w:p w:rsidR="00A4793E" w:rsidRDefault="00A4793E" w:rsidP="00E62E7D">
      <w:pPr>
        <w:pStyle w:val="a3"/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организационной, то есть определяет логическую последовательность усвоения элементов содержания</w:t>
      </w:r>
      <w:r w:rsidR="003F0FD0">
        <w:rPr>
          <w:rFonts w:ascii="Times New Roman" w:hAnsi="Times New Roman" w:cs="Times New Roman"/>
          <w:sz w:val="24"/>
          <w:szCs w:val="24"/>
        </w:rPr>
        <w:t xml:space="preserve"> (планирование), организационные формы и методы, средства и условия обучения;</w:t>
      </w:r>
    </w:p>
    <w:p w:rsidR="0039319F" w:rsidRPr="0039319F" w:rsidRDefault="003F0FD0" w:rsidP="00E62E7D">
      <w:pPr>
        <w:pStyle w:val="a3"/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контрольно-оценочная, то есть выявляет уровни усвоения элементов содержания, объекты контроля и критерии оценки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p w:rsidR="0029501D" w:rsidRPr="0029501D" w:rsidRDefault="004F4975" w:rsidP="00E62E7D">
      <w:pPr>
        <w:tabs>
          <w:tab w:val="left" w:pos="3371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9501D" w:rsidRPr="0029501D">
        <w:rPr>
          <w:rFonts w:ascii="Times New Roman" w:hAnsi="Times New Roman" w:cs="Times New Roman"/>
          <w:sz w:val="24"/>
          <w:szCs w:val="24"/>
        </w:rPr>
        <w:t>1.5. К рабочим программам, которые в совокупности определяют содержание деятельности Школы в рамках реализации основной образовательной программы, относятся:</w:t>
      </w:r>
    </w:p>
    <w:p w:rsidR="0029501D" w:rsidRDefault="0029501D" w:rsidP="00E62E7D">
      <w:pPr>
        <w:pStyle w:val="a3"/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программы по учебным предметам;</w:t>
      </w:r>
    </w:p>
    <w:p w:rsidR="0029501D" w:rsidRDefault="0029501D" w:rsidP="00E62E7D">
      <w:pPr>
        <w:pStyle w:val="a3"/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программы по учебным курсам;</w:t>
      </w:r>
    </w:p>
    <w:p w:rsidR="0029501D" w:rsidRDefault="0029501D" w:rsidP="00E62E7D">
      <w:pPr>
        <w:pStyle w:val="a3"/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программы по элективным курсам (обязательные по выбору);</w:t>
      </w:r>
    </w:p>
    <w:p w:rsidR="0029501D" w:rsidRDefault="0029501D" w:rsidP="00E62E7D">
      <w:pPr>
        <w:pStyle w:val="a3"/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программы факультативов;</w:t>
      </w:r>
    </w:p>
    <w:p w:rsidR="0029501D" w:rsidRDefault="0029501D" w:rsidP="00E62E7D">
      <w:pPr>
        <w:pStyle w:val="a3"/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программы по внеурочной деятельности.</w:t>
      </w:r>
    </w:p>
    <w:p w:rsidR="00AC554F" w:rsidRDefault="00AC554F" w:rsidP="00E62E7D">
      <w:pPr>
        <w:pStyle w:val="a3"/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9501D" w:rsidRDefault="004F4975" w:rsidP="00E62E7D">
      <w:pPr>
        <w:pStyle w:val="a3"/>
        <w:numPr>
          <w:ilvl w:val="0"/>
          <w:numId w:val="1"/>
        </w:numPr>
        <w:tabs>
          <w:tab w:val="left" w:pos="337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975">
        <w:rPr>
          <w:rFonts w:ascii="Times New Roman" w:hAnsi="Times New Roman" w:cs="Times New Roman"/>
          <w:b/>
          <w:sz w:val="24"/>
          <w:szCs w:val="24"/>
        </w:rPr>
        <w:t>Разработка рабочей программы</w:t>
      </w:r>
    </w:p>
    <w:p w:rsidR="004F4975" w:rsidRPr="004F4975" w:rsidRDefault="004F4975" w:rsidP="00E62E7D">
      <w:pPr>
        <w:tabs>
          <w:tab w:val="left" w:pos="3371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497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F4975">
        <w:rPr>
          <w:rFonts w:ascii="Times New Roman" w:hAnsi="Times New Roman" w:cs="Times New Roman"/>
          <w:sz w:val="24"/>
          <w:szCs w:val="24"/>
        </w:rPr>
        <w:t xml:space="preserve">2.1. Разработка и утверждение рабочих программ относится к компетенции образовательной </w:t>
      </w:r>
      <w:proofErr w:type="gramStart"/>
      <w:r w:rsidRPr="004F4975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4F4975">
        <w:rPr>
          <w:rFonts w:ascii="Times New Roman" w:hAnsi="Times New Roman" w:cs="Times New Roman"/>
          <w:sz w:val="24"/>
          <w:szCs w:val="24"/>
        </w:rPr>
        <w:t xml:space="preserve"> и реализуются ей самостоятельно.</w:t>
      </w:r>
    </w:p>
    <w:p w:rsidR="004F4975" w:rsidRPr="004F4975" w:rsidRDefault="004F4975" w:rsidP="00E62E7D">
      <w:pPr>
        <w:tabs>
          <w:tab w:val="left" w:pos="3371"/>
        </w:tabs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871A01">
        <w:rPr>
          <w:rFonts w:ascii="Times New Roman" w:hAnsi="Times New Roman" w:cs="Times New Roman"/>
          <w:sz w:val="24"/>
          <w:szCs w:val="24"/>
        </w:rPr>
        <w:t xml:space="preserve">Рабочая программа разрабатывается </w:t>
      </w:r>
      <w:proofErr w:type="spellStart"/>
      <w:proofErr w:type="gramStart"/>
      <w:r w:rsidR="00871A01">
        <w:rPr>
          <w:rFonts w:ascii="Times New Roman" w:hAnsi="Times New Roman" w:cs="Times New Roman"/>
          <w:sz w:val="24"/>
          <w:szCs w:val="24"/>
        </w:rPr>
        <w:t>разрабатывается</w:t>
      </w:r>
      <w:proofErr w:type="spellEnd"/>
      <w:proofErr w:type="gramEnd"/>
      <w:r w:rsidR="00871A01">
        <w:rPr>
          <w:rFonts w:ascii="Times New Roman" w:hAnsi="Times New Roman" w:cs="Times New Roman"/>
          <w:sz w:val="24"/>
          <w:szCs w:val="24"/>
        </w:rPr>
        <w:t xml:space="preserve"> учителем (группой учителей – школьным методическим объединением).</w:t>
      </w:r>
      <w:r w:rsidR="00E71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975" w:rsidRDefault="00E7132A" w:rsidP="00E62E7D">
      <w:pPr>
        <w:tabs>
          <w:tab w:val="left" w:pos="3371"/>
        </w:tabs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Рабочие программы разрабатываются по уровням образования или на один класс, параллель.</w:t>
      </w:r>
    </w:p>
    <w:p w:rsidR="00E7132A" w:rsidRDefault="00E7132A" w:rsidP="00E62E7D">
      <w:pPr>
        <w:tabs>
          <w:tab w:val="left" w:pos="3371"/>
        </w:tabs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При составлении, согласовании и утверждении рабочей программы должно быть обеспечено ее соответствие следующим документам:</w:t>
      </w:r>
    </w:p>
    <w:p w:rsidR="00E7132A" w:rsidRDefault="00E7132A" w:rsidP="00E62E7D">
      <w:pPr>
        <w:tabs>
          <w:tab w:val="left" w:pos="3371"/>
        </w:tabs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Федеральному государственному образовательному стандарту;</w:t>
      </w:r>
    </w:p>
    <w:p w:rsidR="00E7132A" w:rsidRDefault="00E7132A" w:rsidP="00E62E7D">
      <w:pPr>
        <w:tabs>
          <w:tab w:val="left" w:pos="3371"/>
        </w:tabs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РП учителей, реализующих ФГОС </w:t>
      </w:r>
      <w:r w:rsidR="00E26E31">
        <w:rPr>
          <w:rFonts w:ascii="Times New Roman" w:hAnsi="Times New Roman" w:cs="Times New Roman"/>
          <w:sz w:val="24"/>
          <w:szCs w:val="24"/>
        </w:rPr>
        <w:t>3 поколений, - стандартизированным «Требованиям к структуре основной образовательной программы»;</w:t>
      </w:r>
    </w:p>
    <w:p w:rsidR="00E26E31" w:rsidRDefault="00E26E31" w:rsidP="00E62E7D">
      <w:pPr>
        <w:tabs>
          <w:tab w:val="left" w:pos="3371"/>
        </w:tabs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УМК, примерной программе дисциплины, </w:t>
      </w:r>
      <w:r w:rsidR="00D62DF2">
        <w:rPr>
          <w:rFonts w:ascii="Times New Roman" w:hAnsi="Times New Roman" w:cs="Times New Roman"/>
          <w:sz w:val="24"/>
          <w:szCs w:val="24"/>
        </w:rPr>
        <w:t xml:space="preserve">утвержденной Министерством образования и науки РФ (или авторской программе, прошедшей экспертизу и </w:t>
      </w:r>
      <w:r w:rsidR="00F01DAA">
        <w:rPr>
          <w:rFonts w:ascii="Times New Roman" w:hAnsi="Times New Roman" w:cs="Times New Roman"/>
          <w:sz w:val="24"/>
          <w:szCs w:val="24"/>
        </w:rPr>
        <w:t>апробацию);</w:t>
      </w:r>
    </w:p>
    <w:p w:rsidR="00F01DAA" w:rsidRDefault="00F01DAA" w:rsidP="00E62E7D">
      <w:pPr>
        <w:tabs>
          <w:tab w:val="left" w:pos="3371"/>
        </w:tabs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федеральному перечню учебников, утвержденных, рекомендованных (допущенных) к использованию в образовательном процессе в образовательных учреждениях, реализующих программы общего образования;</w:t>
      </w:r>
    </w:p>
    <w:p w:rsidR="00F01DAA" w:rsidRDefault="00F01DAA" w:rsidP="00E62E7D">
      <w:pPr>
        <w:tabs>
          <w:tab w:val="left" w:pos="3371"/>
        </w:tabs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учебному плану Школы;</w:t>
      </w:r>
    </w:p>
    <w:p w:rsidR="00F01DAA" w:rsidRDefault="00F01DAA" w:rsidP="00E62E7D">
      <w:pPr>
        <w:tabs>
          <w:tab w:val="left" w:pos="3371"/>
        </w:tabs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1DAA" w:rsidRDefault="00F01DAA" w:rsidP="00E62E7D">
      <w:pPr>
        <w:tabs>
          <w:tab w:val="left" w:pos="3371"/>
        </w:tabs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требованиям к оснащению образовательного процесса.</w:t>
      </w:r>
    </w:p>
    <w:p w:rsidR="00A83030" w:rsidRDefault="007330FE" w:rsidP="00E62E7D">
      <w:pPr>
        <w:tabs>
          <w:tab w:val="left" w:pos="3371"/>
        </w:tabs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Рабочая программа учебного предмета может быть единой для всех работающих в данной школе учителей или индивидуальной.</w:t>
      </w:r>
    </w:p>
    <w:p w:rsidR="007330FE" w:rsidRDefault="007330FE" w:rsidP="00E62E7D">
      <w:pPr>
        <w:tabs>
          <w:tab w:val="left" w:pos="3371"/>
        </w:tabs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Рабочая программа является основой для создания учителем календарно-тематического планирования учебного курса на каждый учебный год.</w:t>
      </w:r>
    </w:p>
    <w:p w:rsidR="007330FE" w:rsidRDefault="007330FE" w:rsidP="00E62E7D">
      <w:pPr>
        <w:tabs>
          <w:tab w:val="left" w:pos="3371"/>
        </w:tabs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Если в примерной или авторской программе не указано распределение часов по разделам и темам, а указано только общее количество часов, учитель в рабочей программе распределяет часы по разделам и темам самостоятельно, ориентируясь на используемые учебно-методические комплексы и индивидуальные особенности обучающихся.</w:t>
      </w:r>
    </w:p>
    <w:p w:rsidR="00D54160" w:rsidRDefault="00D54160" w:rsidP="00E62E7D">
      <w:pPr>
        <w:tabs>
          <w:tab w:val="left" w:pos="3371"/>
        </w:tabs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r w:rsidRPr="008241B8">
        <w:rPr>
          <w:rFonts w:ascii="Times New Roman" w:hAnsi="Times New Roman" w:cs="Times New Roman"/>
          <w:sz w:val="24"/>
          <w:szCs w:val="24"/>
        </w:rPr>
        <w:t xml:space="preserve">Рабочая программа составляется в </w:t>
      </w:r>
      <w:r>
        <w:rPr>
          <w:rFonts w:ascii="Times New Roman" w:hAnsi="Times New Roman" w:cs="Times New Roman"/>
          <w:sz w:val="24"/>
          <w:szCs w:val="24"/>
        </w:rPr>
        <w:t>двух</w:t>
      </w:r>
      <w:r w:rsidRPr="008241B8">
        <w:rPr>
          <w:rFonts w:ascii="Times New Roman" w:hAnsi="Times New Roman" w:cs="Times New Roman"/>
          <w:sz w:val="24"/>
          <w:szCs w:val="24"/>
        </w:rPr>
        <w:t xml:space="preserve"> экземплярах</w:t>
      </w:r>
      <w:r>
        <w:rPr>
          <w:rFonts w:ascii="Times New Roman" w:hAnsi="Times New Roman" w:cs="Times New Roman"/>
          <w:sz w:val="24"/>
          <w:szCs w:val="24"/>
        </w:rPr>
        <w:t xml:space="preserve">: один хранится у </w:t>
      </w:r>
      <w:r w:rsidRPr="008241B8">
        <w:rPr>
          <w:rFonts w:ascii="Times New Roman" w:hAnsi="Times New Roman" w:cs="Times New Roman"/>
          <w:sz w:val="24"/>
          <w:szCs w:val="24"/>
        </w:rPr>
        <w:t>учителя, второй сдается заместителю директора по УВР в электронном и бумажном виде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28BE" w:rsidRPr="00D54160" w:rsidRDefault="00D54160" w:rsidP="00E62E7D">
      <w:pPr>
        <w:tabs>
          <w:tab w:val="left" w:pos="3371"/>
        </w:tabs>
        <w:ind w:left="36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160">
        <w:rPr>
          <w:rFonts w:ascii="Times New Roman" w:hAnsi="Times New Roman" w:cs="Times New Roman"/>
          <w:b/>
          <w:sz w:val="24"/>
          <w:szCs w:val="24"/>
        </w:rPr>
        <w:t>3. Структура, оформление и составляющие рабочей программы</w:t>
      </w:r>
    </w:p>
    <w:p w:rsidR="00FF7F03" w:rsidRPr="008241B8" w:rsidRDefault="00D54160" w:rsidP="00E62E7D">
      <w:p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3</w:t>
      </w:r>
      <w:r w:rsidR="00FF7F03" w:rsidRPr="008241B8">
        <w:rPr>
          <w:rFonts w:ascii="Times New Roman" w:hAnsi="Times New Roman" w:cs="Times New Roman"/>
          <w:sz w:val="24"/>
          <w:szCs w:val="24"/>
        </w:rPr>
        <w:t xml:space="preserve">.1. Образовательное учреждение вправе самостоятельно определить структуру рабочей программы учителя для всех работников школы. </w:t>
      </w:r>
    </w:p>
    <w:p w:rsidR="00FF7F03" w:rsidRPr="008241B8" w:rsidRDefault="00D54160" w:rsidP="00E62E7D">
      <w:p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3</w:t>
      </w:r>
      <w:r w:rsidR="00FF7F03" w:rsidRPr="008241B8">
        <w:rPr>
          <w:rFonts w:ascii="Times New Roman" w:hAnsi="Times New Roman" w:cs="Times New Roman"/>
          <w:sz w:val="24"/>
          <w:szCs w:val="24"/>
        </w:rPr>
        <w:t>.2. Структура рабочей программы на осн</w:t>
      </w:r>
      <w:r w:rsidR="00B27D34" w:rsidRPr="008241B8">
        <w:rPr>
          <w:rFonts w:ascii="Times New Roman" w:hAnsi="Times New Roman" w:cs="Times New Roman"/>
          <w:sz w:val="24"/>
          <w:szCs w:val="24"/>
        </w:rPr>
        <w:t>ове требований федерального гос</w:t>
      </w:r>
      <w:r w:rsidR="00FF7F03" w:rsidRPr="008241B8">
        <w:rPr>
          <w:rFonts w:ascii="Times New Roman" w:hAnsi="Times New Roman" w:cs="Times New Roman"/>
          <w:sz w:val="24"/>
          <w:szCs w:val="24"/>
        </w:rPr>
        <w:t>ударственного образовательного стандарта должна иметь обязательные компоненты:</w:t>
      </w:r>
    </w:p>
    <w:p w:rsidR="00B27D34" w:rsidRPr="008241B8" w:rsidRDefault="00B27D34" w:rsidP="00E62E7D">
      <w:p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41B8">
        <w:rPr>
          <w:rFonts w:ascii="Times New Roman" w:hAnsi="Times New Roman" w:cs="Times New Roman"/>
          <w:sz w:val="24"/>
          <w:szCs w:val="24"/>
        </w:rPr>
        <w:t xml:space="preserve">    </w:t>
      </w:r>
      <w:r w:rsidR="000A4D50">
        <w:rPr>
          <w:rFonts w:ascii="Times New Roman" w:hAnsi="Times New Roman" w:cs="Times New Roman"/>
          <w:sz w:val="24"/>
          <w:szCs w:val="24"/>
        </w:rPr>
        <w:t xml:space="preserve">      </w:t>
      </w:r>
      <w:r w:rsidRPr="008241B8">
        <w:rPr>
          <w:rFonts w:ascii="Times New Roman" w:hAnsi="Times New Roman" w:cs="Times New Roman"/>
          <w:b/>
          <w:sz w:val="24"/>
          <w:szCs w:val="24"/>
        </w:rPr>
        <w:t>Титульный лист –</w:t>
      </w:r>
      <w:r w:rsidRPr="008241B8">
        <w:rPr>
          <w:rFonts w:ascii="Times New Roman" w:hAnsi="Times New Roman" w:cs="Times New Roman"/>
          <w:sz w:val="24"/>
          <w:szCs w:val="24"/>
        </w:rPr>
        <w:t xml:space="preserve"> структурный элемент программы, представляющий сведения о названии программы, которое должно отражать ее содержание:</w:t>
      </w:r>
    </w:p>
    <w:p w:rsidR="00B27D34" w:rsidRPr="008241B8" w:rsidRDefault="00B27D34" w:rsidP="00E62E7D">
      <w:pPr>
        <w:pStyle w:val="a3"/>
        <w:numPr>
          <w:ilvl w:val="0"/>
          <w:numId w:val="2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41B8">
        <w:rPr>
          <w:rFonts w:ascii="Times New Roman" w:hAnsi="Times New Roman" w:cs="Times New Roman"/>
          <w:sz w:val="24"/>
          <w:szCs w:val="24"/>
        </w:rPr>
        <w:t>полное наименование образовательного учреждения;</w:t>
      </w:r>
    </w:p>
    <w:p w:rsidR="00B27D34" w:rsidRPr="008241B8" w:rsidRDefault="00B27D34" w:rsidP="00E62E7D">
      <w:pPr>
        <w:pStyle w:val="a3"/>
        <w:numPr>
          <w:ilvl w:val="0"/>
          <w:numId w:val="2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41B8">
        <w:rPr>
          <w:rFonts w:ascii="Times New Roman" w:hAnsi="Times New Roman" w:cs="Times New Roman"/>
          <w:sz w:val="24"/>
          <w:szCs w:val="24"/>
        </w:rPr>
        <w:t xml:space="preserve">записи </w:t>
      </w:r>
      <w:r w:rsidR="00D65E96" w:rsidRPr="008241B8">
        <w:rPr>
          <w:rFonts w:ascii="Times New Roman" w:hAnsi="Times New Roman" w:cs="Times New Roman"/>
          <w:sz w:val="24"/>
          <w:szCs w:val="24"/>
        </w:rPr>
        <w:t>рассмотрения</w:t>
      </w:r>
      <w:r w:rsidR="00D65E96">
        <w:rPr>
          <w:rFonts w:ascii="Times New Roman" w:hAnsi="Times New Roman" w:cs="Times New Roman"/>
          <w:sz w:val="24"/>
          <w:szCs w:val="24"/>
        </w:rPr>
        <w:t>, согласования</w:t>
      </w:r>
      <w:r w:rsidRPr="008241B8">
        <w:rPr>
          <w:rFonts w:ascii="Times New Roman" w:hAnsi="Times New Roman" w:cs="Times New Roman"/>
          <w:sz w:val="24"/>
          <w:szCs w:val="24"/>
        </w:rPr>
        <w:t xml:space="preserve"> программы;</w:t>
      </w:r>
    </w:p>
    <w:p w:rsidR="00B27D34" w:rsidRPr="008241B8" w:rsidRDefault="00B27D34" w:rsidP="00E62E7D">
      <w:pPr>
        <w:pStyle w:val="a3"/>
        <w:numPr>
          <w:ilvl w:val="0"/>
          <w:numId w:val="2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41B8">
        <w:rPr>
          <w:rFonts w:ascii="Times New Roman" w:hAnsi="Times New Roman" w:cs="Times New Roman"/>
          <w:sz w:val="24"/>
          <w:szCs w:val="24"/>
        </w:rPr>
        <w:t>гриф утверждения программы директором школы с указанием даты, приказа;</w:t>
      </w:r>
    </w:p>
    <w:p w:rsidR="00B27D34" w:rsidRPr="008241B8" w:rsidRDefault="00B27D34" w:rsidP="00E62E7D">
      <w:pPr>
        <w:pStyle w:val="a3"/>
        <w:numPr>
          <w:ilvl w:val="0"/>
          <w:numId w:val="2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41B8">
        <w:rPr>
          <w:rFonts w:ascii="Times New Roman" w:hAnsi="Times New Roman" w:cs="Times New Roman"/>
          <w:sz w:val="24"/>
          <w:szCs w:val="24"/>
        </w:rPr>
        <w:t>названия учебного курса, для изучения которого написана программа, указания класса учебного года;</w:t>
      </w:r>
    </w:p>
    <w:p w:rsidR="00B27D34" w:rsidRPr="008241B8" w:rsidRDefault="00B27D34" w:rsidP="00E62E7D">
      <w:pPr>
        <w:pStyle w:val="a3"/>
        <w:numPr>
          <w:ilvl w:val="0"/>
          <w:numId w:val="2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41B8">
        <w:rPr>
          <w:rFonts w:ascii="Times New Roman" w:hAnsi="Times New Roman" w:cs="Times New Roman"/>
          <w:sz w:val="24"/>
          <w:szCs w:val="24"/>
        </w:rPr>
        <w:t>ФИО учителя-составителя рабочей программы;</w:t>
      </w:r>
    </w:p>
    <w:p w:rsidR="00B27D34" w:rsidRPr="008241B8" w:rsidRDefault="00B27D34" w:rsidP="00E62E7D">
      <w:pPr>
        <w:pStyle w:val="a3"/>
        <w:numPr>
          <w:ilvl w:val="0"/>
          <w:numId w:val="2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41B8">
        <w:rPr>
          <w:rFonts w:ascii="Times New Roman" w:hAnsi="Times New Roman" w:cs="Times New Roman"/>
          <w:sz w:val="24"/>
          <w:szCs w:val="24"/>
        </w:rPr>
        <w:t>категория составителя;</w:t>
      </w:r>
    </w:p>
    <w:p w:rsidR="00B27D34" w:rsidRPr="008241B8" w:rsidRDefault="00B27D34" w:rsidP="00E62E7D">
      <w:pPr>
        <w:pStyle w:val="a3"/>
        <w:numPr>
          <w:ilvl w:val="0"/>
          <w:numId w:val="2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41B8">
        <w:rPr>
          <w:rFonts w:ascii="Times New Roman" w:hAnsi="Times New Roman" w:cs="Times New Roman"/>
          <w:sz w:val="24"/>
          <w:szCs w:val="24"/>
        </w:rPr>
        <w:t>место составления;</w:t>
      </w:r>
    </w:p>
    <w:p w:rsidR="00B27D34" w:rsidRPr="008241B8" w:rsidRDefault="00B27D34" w:rsidP="00E62E7D">
      <w:pPr>
        <w:pStyle w:val="a3"/>
        <w:numPr>
          <w:ilvl w:val="0"/>
          <w:numId w:val="2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41B8">
        <w:rPr>
          <w:rFonts w:ascii="Times New Roman" w:hAnsi="Times New Roman" w:cs="Times New Roman"/>
          <w:sz w:val="24"/>
          <w:szCs w:val="24"/>
        </w:rPr>
        <w:t xml:space="preserve">учебный </w:t>
      </w:r>
      <w:proofErr w:type="gramStart"/>
      <w:r w:rsidRPr="008241B8">
        <w:rPr>
          <w:rFonts w:ascii="Times New Roman" w:hAnsi="Times New Roman" w:cs="Times New Roman"/>
          <w:sz w:val="24"/>
          <w:szCs w:val="24"/>
        </w:rPr>
        <w:t>год</w:t>
      </w:r>
      <w:proofErr w:type="gramEnd"/>
      <w:r w:rsidRPr="008241B8">
        <w:rPr>
          <w:rFonts w:ascii="Times New Roman" w:hAnsi="Times New Roman" w:cs="Times New Roman"/>
          <w:sz w:val="24"/>
          <w:szCs w:val="24"/>
        </w:rPr>
        <w:t xml:space="preserve"> на который рассчитана программа. (Приложение 1).</w:t>
      </w:r>
    </w:p>
    <w:p w:rsidR="00B27D34" w:rsidRPr="008241B8" w:rsidRDefault="000A4D50" w:rsidP="00E62E7D">
      <w:p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B27D34" w:rsidRPr="008241B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B27D34" w:rsidRPr="008241B8">
        <w:rPr>
          <w:rFonts w:ascii="Times New Roman" w:hAnsi="Times New Roman" w:cs="Times New Roman"/>
          <w:sz w:val="24"/>
          <w:szCs w:val="24"/>
        </w:rPr>
        <w:t xml:space="preserve"> – структурный элемент программы, поясняющий актуальность изучения данного курса, его задачи и специфику, а также методы формы решения поставленных задач (практические задания, самостоятельная работа, тренинги и т.д.), рекомендации по их проведению. Для составительских программ должны быть указаны выходные данные материалов (программ, учебных пособий и т.д.) которые рассчитана рабочая программа: количество часов в год и в неделю, количество резервных часов.</w:t>
      </w:r>
    </w:p>
    <w:p w:rsidR="000A4D50" w:rsidRDefault="000A4D50" w:rsidP="00E62E7D">
      <w:pPr>
        <w:tabs>
          <w:tab w:val="left" w:pos="337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7D34" w:rsidRPr="008241B8" w:rsidRDefault="000A4D50" w:rsidP="00E62E7D">
      <w:pPr>
        <w:tabs>
          <w:tab w:val="left" w:pos="337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B27D34" w:rsidRPr="008241B8">
        <w:rPr>
          <w:rFonts w:ascii="Times New Roman" w:hAnsi="Times New Roman" w:cs="Times New Roman"/>
          <w:b/>
          <w:sz w:val="24"/>
          <w:szCs w:val="24"/>
        </w:rPr>
        <w:t>В пояснительной записке должно быть:</w:t>
      </w:r>
    </w:p>
    <w:p w:rsidR="00B27D34" w:rsidRPr="008241B8" w:rsidRDefault="00B27D34" w:rsidP="00E62E7D">
      <w:pPr>
        <w:pStyle w:val="a3"/>
        <w:numPr>
          <w:ilvl w:val="0"/>
          <w:numId w:val="3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41B8">
        <w:rPr>
          <w:rFonts w:ascii="Times New Roman" w:hAnsi="Times New Roman" w:cs="Times New Roman"/>
          <w:sz w:val="24"/>
          <w:szCs w:val="24"/>
        </w:rPr>
        <w:t>примерные и авторские программы, на основе которых создана рабочая программа;</w:t>
      </w:r>
    </w:p>
    <w:p w:rsidR="00B27D34" w:rsidRPr="008241B8" w:rsidRDefault="003504A6" w:rsidP="00E62E7D">
      <w:pPr>
        <w:pStyle w:val="a3"/>
        <w:numPr>
          <w:ilvl w:val="0"/>
          <w:numId w:val="3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41B8">
        <w:rPr>
          <w:rFonts w:ascii="Times New Roman" w:hAnsi="Times New Roman" w:cs="Times New Roman"/>
          <w:sz w:val="24"/>
          <w:szCs w:val="24"/>
        </w:rPr>
        <w:lastRenderedPageBreak/>
        <w:t>цели и задачи курса (в соответствии со стратегической целю и задачами ООП учреждения);</w:t>
      </w:r>
      <w:proofErr w:type="gramEnd"/>
    </w:p>
    <w:p w:rsidR="003504A6" w:rsidRPr="008241B8" w:rsidRDefault="003504A6" w:rsidP="00E62E7D">
      <w:pPr>
        <w:pStyle w:val="a3"/>
        <w:numPr>
          <w:ilvl w:val="0"/>
          <w:numId w:val="3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41B8">
        <w:rPr>
          <w:rFonts w:ascii="Times New Roman" w:hAnsi="Times New Roman" w:cs="Times New Roman"/>
          <w:sz w:val="24"/>
          <w:szCs w:val="24"/>
        </w:rPr>
        <w:t>место учебного предмета в учебном плане;</w:t>
      </w:r>
    </w:p>
    <w:p w:rsidR="003504A6" w:rsidRPr="008241B8" w:rsidRDefault="003504A6" w:rsidP="00E62E7D">
      <w:pPr>
        <w:pStyle w:val="a3"/>
        <w:numPr>
          <w:ilvl w:val="0"/>
          <w:numId w:val="3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41B8">
        <w:rPr>
          <w:rFonts w:ascii="Times New Roman" w:hAnsi="Times New Roman" w:cs="Times New Roman"/>
          <w:sz w:val="24"/>
          <w:szCs w:val="24"/>
        </w:rPr>
        <w:t>о количестве учебных часов в соответствии с рабочей программой, с разбивкой количество часов для прохождения практической и контрольной части отводимых на изучение данного курса согласно учебному плану школы, формы контроля и возможные варианты его проведения. Количество и характер контрольных, практических, лабораторных работ по оценке качества подготовка, экскурсий, проектов исследований;</w:t>
      </w:r>
    </w:p>
    <w:p w:rsidR="003504A6" w:rsidRPr="008241B8" w:rsidRDefault="003504A6" w:rsidP="00E62E7D">
      <w:pPr>
        <w:pStyle w:val="a3"/>
        <w:numPr>
          <w:ilvl w:val="0"/>
          <w:numId w:val="3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41B8">
        <w:rPr>
          <w:rFonts w:ascii="Times New Roman" w:hAnsi="Times New Roman" w:cs="Times New Roman"/>
          <w:sz w:val="24"/>
          <w:szCs w:val="24"/>
        </w:rPr>
        <w:t xml:space="preserve">личностные, </w:t>
      </w:r>
      <w:proofErr w:type="spellStart"/>
      <w:r w:rsidRPr="008241B8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8241B8">
        <w:rPr>
          <w:rFonts w:ascii="Times New Roman" w:hAnsi="Times New Roman" w:cs="Times New Roman"/>
          <w:sz w:val="24"/>
          <w:szCs w:val="24"/>
        </w:rPr>
        <w:t xml:space="preserve"> и предметные результаты освоения конкретного учебного предмета, курса в соответствии с требованиями ФГОС и авторской программы. Требования к подготовке учащихся по предмету в полном объеме совпадают с требованиями ФГОС и примерной (авторской) программой по предмету.</w:t>
      </w:r>
    </w:p>
    <w:p w:rsidR="003504A6" w:rsidRPr="008241B8" w:rsidRDefault="0030205D" w:rsidP="00E62E7D">
      <w:p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3</w:t>
      </w:r>
      <w:r w:rsidR="003504A6" w:rsidRPr="008241B8">
        <w:rPr>
          <w:rFonts w:ascii="Times New Roman" w:hAnsi="Times New Roman" w:cs="Times New Roman"/>
          <w:sz w:val="24"/>
          <w:szCs w:val="24"/>
        </w:rPr>
        <w:t xml:space="preserve">.3. </w:t>
      </w:r>
      <w:r w:rsidR="003504A6" w:rsidRPr="008241B8">
        <w:rPr>
          <w:rFonts w:ascii="Times New Roman" w:hAnsi="Times New Roman" w:cs="Times New Roman"/>
          <w:b/>
          <w:sz w:val="24"/>
          <w:szCs w:val="24"/>
        </w:rPr>
        <w:t>Перечень учебно-методическое обеспечение</w:t>
      </w:r>
      <w:r w:rsidR="003504A6" w:rsidRPr="008241B8">
        <w:rPr>
          <w:rFonts w:ascii="Times New Roman" w:hAnsi="Times New Roman" w:cs="Times New Roman"/>
          <w:sz w:val="24"/>
          <w:szCs w:val="24"/>
        </w:rPr>
        <w:t xml:space="preserve"> – структурный элемент программы, который определяет необходимые для реализации д</w:t>
      </w:r>
      <w:r w:rsidR="00633AE1" w:rsidRPr="008241B8">
        <w:rPr>
          <w:rFonts w:ascii="Times New Roman" w:hAnsi="Times New Roman" w:cs="Times New Roman"/>
          <w:sz w:val="24"/>
          <w:szCs w:val="24"/>
        </w:rPr>
        <w:t>а</w:t>
      </w:r>
      <w:r w:rsidR="003504A6" w:rsidRPr="008241B8">
        <w:rPr>
          <w:rFonts w:ascii="Times New Roman" w:hAnsi="Times New Roman" w:cs="Times New Roman"/>
          <w:sz w:val="24"/>
          <w:szCs w:val="24"/>
        </w:rPr>
        <w:t>нного курса мето</w:t>
      </w:r>
      <w:r w:rsidR="00633AE1" w:rsidRPr="008241B8">
        <w:rPr>
          <w:rFonts w:ascii="Times New Roman" w:hAnsi="Times New Roman" w:cs="Times New Roman"/>
          <w:sz w:val="24"/>
          <w:szCs w:val="24"/>
        </w:rPr>
        <w:t>д</w:t>
      </w:r>
      <w:r w:rsidR="003504A6" w:rsidRPr="008241B8">
        <w:rPr>
          <w:rFonts w:ascii="Times New Roman" w:hAnsi="Times New Roman" w:cs="Times New Roman"/>
          <w:sz w:val="24"/>
          <w:szCs w:val="24"/>
        </w:rPr>
        <w:t>ические учебные пособия, оборудование и приборы.</w:t>
      </w:r>
    </w:p>
    <w:p w:rsidR="003504A6" w:rsidRPr="008241B8" w:rsidRDefault="0030205D" w:rsidP="00E62E7D">
      <w:p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3</w:t>
      </w:r>
      <w:r w:rsidR="003504A6" w:rsidRPr="008241B8">
        <w:rPr>
          <w:rFonts w:ascii="Times New Roman" w:hAnsi="Times New Roman" w:cs="Times New Roman"/>
          <w:sz w:val="24"/>
          <w:szCs w:val="24"/>
        </w:rPr>
        <w:t>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04A6" w:rsidRPr="008241B8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  <w:r w:rsidR="003504A6" w:rsidRPr="008241B8">
        <w:rPr>
          <w:rFonts w:ascii="Times New Roman" w:hAnsi="Times New Roman" w:cs="Times New Roman"/>
          <w:sz w:val="24"/>
          <w:szCs w:val="24"/>
        </w:rPr>
        <w:t xml:space="preserve"> – структурный элемент п</w:t>
      </w:r>
      <w:r w:rsidR="00633AE1" w:rsidRPr="008241B8">
        <w:rPr>
          <w:rFonts w:ascii="Times New Roman" w:hAnsi="Times New Roman" w:cs="Times New Roman"/>
          <w:sz w:val="24"/>
          <w:szCs w:val="24"/>
        </w:rPr>
        <w:t>р</w:t>
      </w:r>
      <w:r w:rsidR="003504A6" w:rsidRPr="008241B8">
        <w:rPr>
          <w:rFonts w:ascii="Times New Roman" w:hAnsi="Times New Roman" w:cs="Times New Roman"/>
          <w:sz w:val="24"/>
          <w:szCs w:val="24"/>
        </w:rPr>
        <w:t xml:space="preserve">ограммы, содержащий наименование темы, общее количество часов (в том числе на теоретические и практические, контрольные занятия). </w:t>
      </w:r>
      <w:r w:rsidR="00633AE1" w:rsidRPr="008241B8">
        <w:rPr>
          <w:rFonts w:ascii="Times New Roman" w:hAnsi="Times New Roman" w:cs="Times New Roman"/>
          <w:sz w:val="24"/>
          <w:szCs w:val="24"/>
        </w:rPr>
        <w:t xml:space="preserve"> Составляется в виде таблицы, состоящей из следующих разделов:</w:t>
      </w:r>
    </w:p>
    <w:p w:rsidR="00633AE1" w:rsidRPr="008241B8" w:rsidRDefault="00633AE1" w:rsidP="00E62E7D">
      <w:pPr>
        <w:pStyle w:val="a3"/>
        <w:numPr>
          <w:ilvl w:val="0"/>
          <w:numId w:val="4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41B8">
        <w:rPr>
          <w:rFonts w:ascii="Times New Roman" w:hAnsi="Times New Roman" w:cs="Times New Roman"/>
          <w:sz w:val="24"/>
          <w:szCs w:val="24"/>
        </w:rPr>
        <w:t xml:space="preserve">№ </w:t>
      </w:r>
      <w:proofErr w:type="gramStart"/>
      <w:r w:rsidRPr="008241B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241B8">
        <w:rPr>
          <w:rFonts w:ascii="Times New Roman" w:hAnsi="Times New Roman" w:cs="Times New Roman"/>
          <w:sz w:val="24"/>
          <w:szCs w:val="24"/>
        </w:rPr>
        <w:t xml:space="preserve">/п </w:t>
      </w:r>
    </w:p>
    <w:p w:rsidR="00633AE1" w:rsidRPr="008241B8" w:rsidRDefault="008241B8" w:rsidP="00E62E7D">
      <w:pPr>
        <w:pStyle w:val="a3"/>
        <w:numPr>
          <w:ilvl w:val="0"/>
          <w:numId w:val="4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33AE1" w:rsidRPr="008241B8">
        <w:rPr>
          <w:rFonts w:ascii="Times New Roman" w:hAnsi="Times New Roman" w:cs="Times New Roman"/>
          <w:sz w:val="24"/>
          <w:szCs w:val="24"/>
        </w:rPr>
        <w:t>аименование разделов;</w:t>
      </w:r>
    </w:p>
    <w:p w:rsidR="00633AE1" w:rsidRPr="008241B8" w:rsidRDefault="008241B8" w:rsidP="00E62E7D">
      <w:pPr>
        <w:pStyle w:val="a3"/>
        <w:numPr>
          <w:ilvl w:val="0"/>
          <w:numId w:val="4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33AE1" w:rsidRPr="008241B8">
        <w:rPr>
          <w:rFonts w:ascii="Times New Roman" w:hAnsi="Times New Roman" w:cs="Times New Roman"/>
          <w:sz w:val="24"/>
          <w:szCs w:val="24"/>
        </w:rPr>
        <w:t>бщее количество часов;</w:t>
      </w:r>
    </w:p>
    <w:p w:rsidR="00633AE1" w:rsidRPr="008241B8" w:rsidRDefault="008241B8" w:rsidP="00E62E7D">
      <w:pPr>
        <w:pStyle w:val="a3"/>
        <w:numPr>
          <w:ilvl w:val="0"/>
          <w:numId w:val="4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633AE1" w:rsidRPr="008241B8">
        <w:rPr>
          <w:rFonts w:ascii="Times New Roman" w:hAnsi="Times New Roman" w:cs="Times New Roman"/>
          <w:sz w:val="24"/>
          <w:szCs w:val="24"/>
        </w:rPr>
        <w:t xml:space="preserve"> том числе (контрольные работы, контрольные диктанты, проектная деятельность, лабораторные работы (опыты), экскурсии, проверочные работы и т.д.)</w:t>
      </w:r>
      <w:proofErr w:type="gramEnd"/>
    </w:p>
    <w:p w:rsidR="00633AE1" w:rsidRPr="008241B8" w:rsidRDefault="00472B9F" w:rsidP="00E62E7D">
      <w:p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3</w:t>
      </w:r>
      <w:r w:rsidR="00633AE1" w:rsidRPr="008241B8">
        <w:rPr>
          <w:rFonts w:ascii="Times New Roman" w:hAnsi="Times New Roman" w:cs="Times New Roman"/>
          <w:sz w:val="24"/>
          <w:szCs w:val="24"/>
        </w:rPr>
        <w:t xml:space="preserve">.5. </w:t>
      </w:r>
      <w:r w:rsidR="00633AE1" w:rsidRPr="008241B8">
        <w:rPr>
          <w:rFonts w:ascii="Times New Roman" w:hAnsi="Times New Roman" w:cs="Times New Roman"/>
          <w:b/>
          <w:sz w:val="24"/>
          <w:szCs w:val="24"/>
        </w:rPr>
        <w:t xml:space="preserve">Содержание тем учебного курса – </w:t>
      </w:r>
      <w:r w:rsidR="00633AE1" w:rsidRPr="008241B8">
        <w:rPr>
          <w:rFonts w:ascii="Times New Roman" w:hAnsi="Times New Roman" w:cs="Times New Roman"/>
          <w:sz w:val="24"/>
          <w:szCs w:val="24"/>
        </w:rPr>
        <w:t>структурный элемент программы, включающий толкование каждой темы, согласно нумерации в учебно-тематическом плане.</w:t>
      </w:r>
    </w:p>
    <w:p w:rsidR="00633AE1" w:rsidRPr="008241B8" w:rsidRDefault="00472B9F" w:rsidP="00E62E7D">
      <w:p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3</w:t>
      </w:r>
      <w:r w:rsidR="00633AE1" w:rsidRPr="008241B8">
        <w:rPr>
          <w:rFonts w:ascii="Times New Roman" w:hAnsi="Times New Roman" w:cs="Times New Roman"/>
          <w:sz w:val="24"/>
          <w:szCs w:val="24"/>
        </w:rPr>
        <w:t xml:space="preserve">.6. </w:t>
      </w:r>
      <w:r w:rsidR="00633AE1" w:rsidRPr="008241B8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 обучающихся, по данной программе</w:t>
      </w:r>
      <w:r w:rsidR="00633AE1" w:rsidRPr="008241B8">
        <w:rPr>
          <w:rFonts w:ascii="Times New Roman" w:hAnsi="Times New Roman" w:cs="Times New Roman"/>
          <w:sz w:val="24"/>
          <w:szCs w:val="24"/>
        </w:rPr>
        <w:t xml:space="preserve"> – структурные элемент программы, определяющий основные знания, учения в навыки которыми должны овладеть учащиеся в процессе изучения данного курса.</w:t>
      </w:r>
    </w:p>
    <w:p w:rsidR="00633AE1" w:rsidRPr="008241B8" w:rsidRDefault="00472B9F" w:rsidP="00E62E7D">
      <w:pPr>
        <w:tabs>
          <w:tab w:val="left" w:pos="337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3</w:t>
      </w:r>
      <w:r w:rsidR="00633AE1" w:rsidRPr="008241B8">
        <w:rPr>
          <w:rFonts w:ascii="Times New Roman" w:hAnsi="Times New Roman" w:cs="Times New Roman"/>
          <w:sz w:val="24"/>
          <w:szCs w:val="24"/>
        </w:rPr>
        <w:t xml:space="preserve">.7. </w:t>
      </w:r>
      <w:r w:rsidR="00633AE1" w:rsidRPr="008241B8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633AE1" w:rsidRPr="008241B8" w:rsidRDefault="00633AE1" w:rsidP="00E62E7D">
      <w:pPr>
        <w:tabs>
          <w:tab w:val="left" w:pos="3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41B8">
        <w:rPr>
          <w:rFonts w:ascii="Times New Roman" w:hAnsi="Times New Roman" w:cs="Times New Roman"/>
          <w:sz w:val="24"/>
          <w:szCs w:val="24"/>
        </w:rPr>
        <w:t>- личностные результаты, (личностные УУД, духовно-нравственное развитие)</w:t>
      </w:r>
    </w:p>
    <w:p w:rsidR="00633AE1" w:rsidRPr="008241B8" w:rsidRDefault="00633AE1" w:rsidP="00E62E7D">
      <w:pPr>
        <w:tabs>
          <w:tab w:val="left" w:pos="3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41B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241B8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8241B8">
        <w:rPr>
          <w:rFonts w:ascii="Times New Roman" w:hAnsi="Times New Roman" w:cs="Times New Roman"/>
          <w:sz w:val="24"/>
          <w:szCs w:val="24"/>
        </w:rPr>
        <w:t xml:space="preserve"> результаты (результаты формирования </w:t>
      </w:r>
      <w:proofErr w:type="gramStart"/>
      <w:r w:rsidRPr="008241B8">
        <w:rPr>
          <w:rFonts w:ascii="Times New Roman" w:hAnsi="Times New Roman" w:cs="Times New Roman"/>
          <w:sz w:val="24"/>
          <w:szCs w:val="24"/>
        </w:rPr>
        <w:t>регулятивных</w:t>
      </w:r>
      <w:proofErr w:type="gramEnd"/>
      <w:r w:rsidRPr="008241B8">
        <w:rPr>
          <w:rFonts w:ascii="Times New Roman" w:hAnsi="Times New Roman" w:cs="Times New Roman"/>
          <w:sz w:val="24"/>
          <w:szCs w:val="24"/>
        </w:rPr>
        <w:t>, познавательных, коммуникативных УУД)</w:t>
      </w:r>
    </w:p>
    <w:p w:rsidR="00633AE1" w:rsidRDefault="00633AE1" w:rsidP="00E62E7D">
      <w:pPr>
        <w:tabs>
          <w:tab w:val="left" w:pos="3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41B8">
        <w:rPr>
          <w:rFonts w:ascii="Times New Roman" w:hAnsi="Times New Roman" w:cs="Times New Roman"/>
          <w:sz w:val="24"/>
          <w:szCs w:val="24"/>
        </w:rPr>
        <w:t>- предметные результаты.</w:t>
      </w:r>
    </w:p>
    <w:p w:rsidR="00E62E7D" w:rsidRPr="008241B8" w:rsidRDefault="00E62E7D" w:rsidP="00E62E7D">
      <w:pPr>
        <w:tabs>
          <w:tab w:val="left" w:pos="3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AE1" w:rsidRDefault="00472B9F" w:rsidP="00E62E7D">
      <w:pPr>
        <w:tabs>
          <w:tab w:val="left" w:pos="3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646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633AE1" w:rsidRPr="008241B8">
        <w:rPr>
          <w:rFonts w:ascii="Times New Roman" w:hAnsi="Times New Roman" w:cs="Times New Roman"/>
          <w:sz w:val="24"/>
          <w:szCs w:val="24"/>
        </w:rPr>
        <w:t xml:space="preserve">.8. </w:t>
      </w:r>
      <w:r w:rsidR="00633AE1" w:rsidRPr="008241B8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  <w:r w:rsidR="00633AE1" w:rsidRPr="008241B8">
        <w:rPr>
          <w:rFonts w:ascii="Times New Roman" w:hAnsi="Times New Roman" w:cs="Times New Roman"/>
          <w:sz w:val="24"/>
          <w:szCs w:val="24"/>
        </w:rPr>
        <w:t xml:space="preserve"> – документ регламентирующий деятельность учителя по выполнению учебной программы по предмету.</w:t>
      </w:r>
    </w:p>
    <w:p w:rsidR="00E62E7D" w:rsidRPr="008241B8" w:rsidRDefault="00E62E7D" w:rsidP="00E62E7D">
      <w:pPr>
        <w:tabs>
          <w:tab w:val="left" w:pos="3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AE1" w:rsidRPr="008241B8" w:rsidRDefault="00364620" w:rsidP="00E62E7D">
      <w:p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3</w:t>
      </w:r>
      <w:r w:rsidR="007666E6">
        <w:rPr>
          <w:rFonts w:ascii="Times New Roman" w:hAnsi="Times New Roman" w:cs="Times New Roman"/>
          <w:sz w:val="24"/>
          <w:szCs w:val="24"/>
        </w:rPr>
        <w:t xml:space="preserve">.9. </w:t>
      </w:r>
      <w:r w:rsidR="00633AE1" w:rsidRPr="008241B8">
        <w:rPr>
          <w:rFonts w:ascii="Times New Roman" w:hAnsi="Times New Roman" w:cs="Times New Roman"/>
          <w:sz w:val="24"/>
          <w:szCs w:val="24"/>
        </w:rPr>
        <w:t>Календарно-тематическое планирование разрабатывается учителем на каждый класс в соответствии с рабочей программой по учебному предмету, разработанной учителем, утвержденной директором школы.</w:t>
      </w:r>
    </w:p>
    <w:p w:rsidR="00633AE1" w:rsidRPr="008241B8" w:rsidRDefault="007666E6" w:rsidP="00E62E7D">
      <w:pPr>
        <w:tabs>
          <w:tab w:val="left" w:pos="337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</w:t>
      </w:r>
      <w:r w:rsidR="00385E8F" w:rsidRPr="008241B8">
        <w:rPr>
          <w:rFonts w:ascii="Times New Roman" w:hAnsi="Times New Roman" w:cs="Times New Roman"/>
          <w:b/>
          <w:sz w:val="24"/>
          <w:szCs w:val="24"/>
        </w:rPr>
        <w:t>Календарно-тематический план разрабатывается в целях:</w:t>
      </w:r>
    </w:p>
    <w:p w:rsidR="00385E8F" w:rsidRPr="008241B8" w:rsidRDefault="00385E8F" w:rsidP="00E62E7D">
      <w:pPr>
        <w:pStyle w:val="a3"/>
        <w:numPr>
          <w:ilvl w:val="0"/>
          <w:numId w:val="5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41B8">
        <w:rPr>
          <w:rFonts w:ascii="Times New Roman" w:hAnsi="Times New Roman" w:cs="Times New Roman"/>
          <w:sz w:val="24"/>
          <w:szCs w:val="24"/>
        </w:rPr>
        <w:t>Установления логико-структурной связи основного содержания;</w:t>
      </w:r>
    </w:p>
    <w:p w:rsidR="00385E8F" w:rsidRPr="008241B8" w:rsidRDefault="00385E8F" w:rsidP="00E62E7D">
      <w:pPr>
        <w:pStyle w:val="a3"/>
        <w:numPr>
          <w:ilvl w:val="0"/>
          <w:numId w:val="5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41B8">
        <w:rPr>
          <w:rFonts w:ascii="Times New Roman" w:hAnsi="Times New Roman" w:cs="Times New Roman"/>
          <w:sz w:val="24"/>
          <w:szCs w:val="24"/>
        </w:rPr>
        <w:t>Взаимосвязи между темами годового курса и отдельными уроками;</w:t>
      </w:r>
    </w:p>
    <w:p w:rsidR="00385E8F" w:rsidRPr="008241B8" w:rsidRDefault="00385E8F" w:rsidP="00E62E7D">
      <w:pPr>
        <w:pStyle w:val="a3"/>
        <w:numPr>
          <w:ilvl w:val="0"/>
          <w:numId w:val="5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41B8">
        <w:rPr>
          <w:rFonts w:ascii="Times New Roman" w:hAnsi="Times New Roman" w:cs="Times New Roman"/>
          <w:sz w:val="24"/>
          <w:szCs w:val="24"/>
        </w:rPr>
        <w:t xml:space="preserve">Формирование рациональной системы работы для достижения личностных, </w:t>
      </w:r>
      <w:proofErr w:type="spellStart"/>
      <w:r w:rsidRPr="008241B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241B8">
        <w:rPr>
          <w:rFonts w:ascii="Times New Roman" w:hAnsi="Times New Roman" w:cs="Times New Roman"/>
          <w:sz w:val="24"/>
          <w:szCs w:val="24"/>
        </w:rPr>
        <w:t>, предметных результатов изучения учебного предмета;</w:t>
      </w:r>
    </w:p>
    <w:p w:rsidR="00385E8F" w:rsidRPr="008241B8" w:rsidRDefault="00385E8F" w:rsidP="00E62E7D">
      <w:pPr>
        <w:pStyle w:val="a3"/>
        <w:numPr>
          <w:ilvl w:val="0"/>
          <w:numId w:val="5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41B8">
        <w:rPr>
          <w:rFonts w:ascii="Times New Roman" w:hAnsi="Times New Roman" w:cs="Times New Roman"/>
          <w:sz w:val="24"/>
          <w:szCs w:val="24"/>
        </w:rPr>
        <w:t xml:space="preserve">Указания основных видов деятельности учащихся и места основного </w:t>
      </w:r>
      <w:proofErr w:type="spellStart"/>
      <w:r w:rsidRPr="008241B8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8241B8">
        <w:rPr>
          <w:rFonts w:ascii="Times New Roman" w:hAnsi="Times New Roman" w:cs="Times New Roman"/>
          <w:sz w:val="24"/>
          <w:szCs w:val="24"/>
        </w:rPr>
        <w:t xml:space="preserve"> метода обучения на конкретном уроке; </w:t>
      </w:r>
    </w:p>
    <w:p w:rsidR="006F4108" w:rsidRPr="008241B8" w:rsidRDefault="006F4108" w:rsidP="00E62E7D">
      <w:pPr>
        <w:pStyle w:val="a3"/>
        <w:numPr>
          <w:ilvl w:val="0"/>
          <w:numId w:val="5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41B8">
        <w:rPr>
          <w:rFonts w:ascii="Times New Roman" w:hAnsi="Times New Roman" w:cs="Times New Roman"/>
          <w:sz w:val="24"/>
          <w:szCs w:val="24"/>
        </w:rPr>
        <w:t>Установления последовательности тем рабочей программы, точного времени на изучения;</w:t>
      </w:r>
    </w:p>
    <w:p w:rsidR="006F4108" w:rsidRDefault="006F4108" w:rsidP="00E62E7D">
      <w:pPr>
        <w:pStyle w:val="a3"/>
        <w:numPr>
          <w:ilvl w:val="0"/>
          <w:numId w:val="5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41B8">
        <w:rPr>
          <w:rFonts w:ascii="Times New Roman" w:hAnsi="Times New Roman" w:cs="Times New Roman"/>
          <w:sz w:val="24"/>
          <w:szCs w:val="24"/>
        </w:rPr>
        <w:t>Указания УУД и формирования на основе содержания учебного курса;</w:t>
      </w:r>
    </w:p>
    <w:p w:rsidR="006F4108" w:rsidRPr="0053690E" w:rsidRDefault="006F4108" w:rsidP="00E62E7D">
      <w:pPr>
        <w:pStyle w:val="a3"/>
        <w:numPr>
          <w:ilvl w:val="0"/>
          <w:numId w:val="5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690E">
        <w:rPr>
          <w:rFonts w:ascii="Times New Roman" w:hAnsi="Times New Roman" w:cs="Times New Roman"/>
          <w:sz w:val="24"/>
          <w:szCs w:val="24"/>
        </w:rPr>
        <w:t>Определения форм и методов учета и контроля результатов деятельности.</w:t>
      </w:r>
    </w:p>
    <w:p w:rsidR="006F4108" w:rsidRPr="008241B8" w:rsidRDefault="007666E6" w:rsidP="00E62E7D">
      <w:p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A5D79">
        <w:rPr>
          <w:rFonts w:ascii="Times New Roman" w:hAnsi="Times New Roman" w:cs="Times New Roman"/>
          <w:b/>
          <w:sz w:val="24"/>
          <w:szCs w:val="24"/>
        </w:rPr>
        <w:t>В 1-11</w:t>
      </w:r>
      <w:r w:rsidR="006F4108" w:rsidRPr="008241B8">
        <w:rPr>
          <w:rFonts w:ascii="Times New Roman" w:hAnsi="Times New Roman" w:cs="Times New Roman"/>
          <w:b/>
          <w:sz w:val="24"/>
          <w:szCs w:val="24"/>
        </w:rPr>
        <w:t xml:space="preserve"> классах календарно-тематическое планирование составляется в виде таблицы</w:t>
      </w:r>
      <w:r w:rsidR="008241B8">
        <w:rPr>
          <w:rFonts w:ascii="Times New Roman" w:hAnsi="Times New Roman" w:cs="Times New Roman"/>
          <w:b/>
          <w:sz w:val="24"/>
          <w:szCs w:val="24"/>
        </w:rPr>
        <w:t>.</w:t>
      </w:r>
      <w:r w:rsidR="006F4108" w:rsidRPr="008241B8">
        <w:rPr>
          <w:rFonts w:ascii="Times New Roman" w:hAnsi="Times New Roman" w:cs="Times New Roman"/>
          <w:sz w:val="24"/>
          <w:szCs w:val="24"/>
        </w:rPr>
        <w:t xml:space="preserve"> (Приложение 2)</w:t>
      </w:r>
    </w:p>
    <w:p w:rsidR="006F4108" w:rsidRDefault="006F4108" w:rsidP="00E62E7D">
      <w:pPr>
        <w:pStyle w:val="a3"/>
        <w:numPr>
          <w:ilvl w:val="0"/>
          <w:numId w:val="6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41B8">
        <w:rPr>
          <w:rFonts w:ascii="Times New Roman" w:hAnsi="Times New Roman" w:cs="Times New Roman"/>
          <w:sz w:val="24"/>
          <w:szCs w:val="24"/>
        </w:rPr>
        <w:t>№ урока (применяется сплошная нумерация уроков с цел</w:t>
      </w:r>
      <w:r w:rsidR="00DD3E43">
        <w:rPr>
          <w:rFonts w:ascii="Times New Roman" w:hAnsi="Times New Roman" w:cs="Times New Roman"/>
          <w:sz w:val="24"/>
          <w:szCs w:val="24"/>
        </w:rPr>
        <w:t>ь</w:t>
      </w:r>
      <w:r w:rsidRPr="008241B8">
        <w:rPr>
          <w:rFonts w:ascii="Times New Roman" w:hAnsi="Times New Roman" w:cs="Times New Roman"/>
          <w:sz w:val="24"/>
          <w:szCs w:val="24"/>
        </w:rPr>
        <w:t xml:space="preserve">ю </w:t>
      </w:r>
      <w:proofErr w:type="gramStart"/>
      <w:r w:rsidRPr="008241B8">
        <w:rPr>
          <w:rFonts w:ascii="Times New Roman" w:hAnsi="Times New Roman" w:cs="Times New Roman"/>
          <w:sz w:val="24"/>
          <w:szCs w:val="24"/>
        </w:rPr>
        <w:t>показа соответствия количества часов рабочей программы</w:t>
      </w:r>
      <w:proofErr w:type="gramEnd"/>
      <w:r w:rsidRPr="008241B8">
        <w:rPr>
          <w:rFonts w:ascii="Times New Roman" w:hAnsi="Times New Roman" w:cs="Times New Roman"/>
          <w:sz w:val="24"/>
          <w:szCs w:val="24"/>
        </w:rPr>
        <w:t xml:space="preserve"> и учебного плана)</w:t>
      </w:r>
    </w:p>
    <w:p w:rsidR="006F4108" w:rsidRPr="008241B8" w:rsidRDefault="006F4108" w:rsidP="00E62E7D">
      <w:pPr>
        <w:pStyle w:val="a3"/>
        <w:numPr>
          <w:ilvl w:val="0"/>
          <w:numId w:val="6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41B8">
        <w:rPr>
          <w:rFonts w:ascii="Times New Roman" w:hAnsi="Times New Roman" w:cs="Times New Roman"/>
          <w:sz w:val="24"/>
          <w:szCs w:val="24"/>
        </w:rPr>
        <w:t>наименование раздела;</w:t>
      </w:r>
    </w:p>
    <w:p w:rsidR="006F4108" w:rsidRDefault="008A5D79" w:rsidP="00E62E7D">
      <w:pPr>
        <w:pStyle w:val="a3"/>
        <w:numPr>
          <w:ilvl w:val="0"/>
          <w:numId w:val="6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темы урока;</w:t>
      </w:r>
    </w:p>
    <w:p w:rsidR="008A5D79" w:rsidRPr="005A2936" w:rsidRDefault="008A5D79" w:rsidP="00E62E7D">
      <w:pPr>
        <w:pStyle w:val="a3"/>
        <w:numPr>
          <w:ilvl w:val="0"/>
          <w:numId w:val="6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даты по плану, даты по факту.</w:t>
      </w:r>
    </w:p>
    <w:p w:rsidR="00066A05" w:rsidRPr="008241B8" w:rsidRDefault="00AC5069" w:rsidP="00E62E7D">
      <w:pPr>
        <w:tabs>
          <w:tab w:val="left" w:pos="337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3.10</w:t>
      </w:r>
      <w:r w:rsidR="00066A05" w:rsidRPr="008241B8">
        <w:rPr>
          <w:rFonts w:ascii="Times New Roman" w:hAnsi="Times New Roman" w:cs="Times New Roman"/>
          <w:sz w:val="24"/>
          <w:szCs w:val="24"/>
        </w:rPr>
        <w:t xml:space="preserve">. </w:t>
      </w:r>
      <w:r w:rsidR="00066A05" w:rsidRPr="008241B8">
        <w:rPr>
          <w:rFonts w:ascii="Times New Roman" w:hAnsi="Times New Roman" w:cs="Times New Roman"/>
          <w:b/>
          <w:sz w:val="24"/>
          <w:szCs w:val="24"/>
        </w:rPr>
        <w:t>Требования к оформлению пояснительной записки:</w:t>
      </w:r>
    </w:p>
    <w:p w:rsidR="00066A05" w:rsidRPr="008241B8" w:rsidRDefault="00066A05" w:rsidP="00E62E7D">
      <w:pPr>
        <w:pStyle w:val="a3"/>
        <w:numPr>
          <w:ilvl w:val="0"/>
          <w:numId w:val="8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41B8">
        <w:rPr>
          <w:rFonts w:ascii="Times New Roman" w:hAnsi="Times New Roman" w:cs="Times New Roman"/>
          <w:sz w:val="24"/>
          <w:szCs w:val="24"/>
        </w:rPr>
        <w:t>поля: 3</w:t>
      </w:r>
      <w:r w:rsidR="0022210C">
        <w:rPr>
          <w:rFonts w:ascii="Times New Roman" w:hAnsi="Times New Roman" w:cs="Times New Roman"/>
          <w:sz w:val="24"/>
          <w:szCs w:val="24"/>
        </w:rPr>
        <w:t xml:space="preserve"> </w:t>
      </w:r>
      <w:r w:rsidRPr="008241B8">
        <w:rPr>
          <w:rFonts w:ascii="Times New Roman" w:hAnsi="Times New Roman" w:cs="Times New Roman"/>
          <w:sz w:val="24"/>
          <w:szCs w:val="24"/>
        </w:rPr>
        <w:t>(левое), 1,5 (нижнее, верхнее, правое). (Книжный)</w:t>
      </w:r>
    </w:p>
    <w:p w:rsidR="00066A05" w:rsidRPr="008241B8" w:rsidRDefault="00066A05" w:rsidP="00E62E7D">
      <w:pPr>
        <w:pStyle w:val="a3"/>
        <w:numPr>
          <w:ilvl w:val="0"/>
          <w:numId w:val="8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41B8">
        <w:rPr>
          <w:rFonts w:ascii="Times New Roman" w:hAnsi="Times New Roman" w:cs="Times New Roman"/>
          <w:sz w:val="24"/>
          <w:szCs w:val="24"/>
        </w:rPr>
        <w:t xml:space="preserve">12 шрифт, </w:t>
      </w:r>
      <w:r w:rsidRPr="008241B8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8241B8">
        <w:rPr>
          <w:rFonts w:ascii="Times New Roman" w:hAnsi="Times New Roman" w:cs="Times New Roman"/>
          <w:sz w:val="24"/>
          <w:szCs w:val="24"/>
        </w:rPr>
        <w:t xml:space="preserve"> </w:t>
      </w:r>
      <w:r w:rsidRPr="008241B8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8241B8">
        <w:rPr>
          <w:rFonts w:ascii="Times New Roman" w:hAnsi="Times New Roman" w:cs="Times New Roman"/>
          <w:sz w:val="24"/>
          <w:szCs w:val="24"/>
        </w:rPr>
        <w:t xml:space="preserve"> </w:t>
      </w:r>
      <w:r w:rsidRPr="008241B8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CC194E">
        <w:rPr>
          <w:rFonts w:ascii="Times New Roman" w:hAnsi="Times New Roman" w:cs="Times New Roman"/>
          <w:sz w:val="24"/>
          <w:szCs w:val="24"/>
        </w:rPr>
        <w:t xml:space="preserve"> (</w:t>
      </w:r>
      <w:r w:rsidRPr="008241B8">
        <w:rPr>
          <w:rFonts w:ascii="Times New Roman" w:hAnsi="Times New Roman" w:cs="Times New Roman"/>
          <w:sz w:val="24"/>
          <w:szCs w:val="24"/>
        </w:rPr>
        <w:t>обычный нежирный, меж</w:t>
      </w:r>
      <w:r w:rsidR="00AC5069">
        <w:rPr>
          <w:rFonts w:ascii="Times New Roman" w:hAnsi="Times New Roman" w:cs="Times New Roman"/>
          <w:sz w:val="24"/>
          <w:szCs w:val="24"/>
        </w:rPr>
        <w:t>ду</w:t>
      </w:r>
      <w:r w:rsidRPr="008241B8">
        <w:rPr>
          <w:rFonts w:ascii="Times New Roman" w:hAnsi="Times New Roman" w:cs="Times New Roman"/>
          <w:sz w:val="24"/>
          <w:szCs w:val="24"/>
        </w:rPr>
        <w:t>строчный интервал 1</w:t>
      </w:r>
      <w:r w:rsidR="00D639FA">
        <w:rPr>
          <w:rFonts w:ascii="Times New Roman" w:hAnsi="Times New Roman" w:cs="Times New Roman"/>
          <w:sz w:val="24"/>
          <w:szCs w:val="24"/>
        </w:rPr>
        <w:t>,15</w:t>
      </w:r>
      <w:r w:rsidRPr="008241B8">
        <w:rPr>
          <w:rFonts w:ascii="Times New Roman" w:hAnsi="Times New Roman" w:cs="Times New Roman"/>
          <w:sz w:val="24"/>
          <w:szCs w:val="24"/>
        </w:rPr>
        <w:t>);</w:t>
      </w:r>
    </w:p>
    <w:p w:rsidR="00066A05" w:rsidRPr="00AC5069" w:rsidRDefault="00066A05" w:rsidP="00E62E7D">
      <w:pPr>
        <w:pStyle w:val="a3"/>
        <w:numPr>
          <w:ilvl w:val="0"/>
          <w:numId w:val="8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41B8">
        <w:rPr>
          <w:rFonts w:ascii="Times New Roman" w:hAnsi="Times New Roman" w:cs="Times New Roman"/>
          <w:sz w:val="24"/>
          <w:szCs w:val="24"/>
        </w:rPr>
        <w:t>Заголовок: 12-14 шр</w:t>
      </w:r>
      <w:r w:rsidR="00AC5069">
        <w:rPr>
          <w:rFonts w:ascii="Times New Roman" w:hAnsi="Times New Roman" w:cs="Times New Roman"/>
          <w:sz w:val="24"/>
          <w:szCs w:val="24"/>
        </w:rPr>
        <w:t>ифт</w:t>
      </w:r>
      <w:r w:rsidRPr="00AC5069">
        <w:rPr>
          <w:rFonts w:ascii="Times New Roman" w:hAnsi="Times New Roman" w:cs="Times New Roman"/>
          <w:sz w:val="24"/>
          <w:szCs w:val="24"/>
        </w:rPr>
        <w:t xml:space="preserve">, </w:t>
      </w:r>
      <w:r w:rsidRPr="00AC5069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AC5069">
        <w:rPr>
          <w:rFonts w:ascii="Times New Roman" w:hAnsi="Times New Roman" w:cs="Times New Roman"/>
          <w:sz w:val="24"/>
          <w:szCs w:val="24"/>
        </w:rPr>
        <w:t xml:space="preserve"> </w:t>
      </w:r>
      <w:r w:rsidRPr="00AC5069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AC5069">
        <w:rPr>
          <w:rFonts w:ascii="Times New Roman" w:hAnsi="Times New Roman" w:cs="Times New Roman"/>
          <w:sz w:val="24"/>
          <w:szCs w:val="24"/>
        </w:rPr>
        <w:t xml:space="preserve"> </w:t>
      </w:r>
      <w:r w:rsidRPr="00AC5069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AC5069">
        <w:rPr>
          <w:rFonts w:ascii="Times New Roman" w:hAnsi="Times New Roman" w:cs="Times New Roman"/>
          <w:sz w:val="24"/>
          <w:szCs w:val="24"/>
        </w:rPr>
        <w:t xml:space="preserve"> (нежирный, допускается выделение жирным шрифтом, междустрочный интервал 1,</w:t>
      </w:r>
      <w:r w:rsidR="00D639FA" w:rsidRPr="00AC5069">
        <w:rPr>
          <w:rFonts w:ascii="Times New Roman" w:hAnsi="Times New Roman" w:cs="Times New Roman"/>
          <w:sz w:val="24"/>
          <w:szCs w:val="24"/>
        </w:rPr>
        <w:t>1</w:t>
      </w:r>
      <w:r w:rsidRPr="00AC5069">
        <w:rPr>
          <w:rFonts w:ascii="Times New Roman" w:hAnsi="Times New Roman" w:cs="Times New Roman"/>
          <w:sz w:val="24"/>
          <w:szCs w:val="24"/>
        </w:rPr>
        <w:t>5).</w:t>
      </w:r>
    </w:p>
    <w:p w:rsidR="00066A05" w:rsidRPr="008241B8" w:rsidRDefault="00AC5069" w:rsidP="00E62E7D">
      <w:pPr>
        <w:tabs>
          <w:tab w:val="left" w:pos="337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3.11</w:t>
      </w:r>
      <w:r w:rsidR="00066A05" w:rsidRPr="008241B8">
        <w:rPr>
          <w:rFonts w:ascii="Times New Roman" w:hAnsi="Times New Roman" w:cs="Times New Roman"/>
          <w:sz w:val="24"/>
          <w:szCs w:val="24"/>
        </w:rPr>
        <w:t xml:space="preserve">. </w:t>
      </w:r>
      <w:r w:rsidR="00066A05" w:rsidRPr="008241B8">
        <w:rPr>
          <w:rFonts w:ascii="Times New Roman" w:hAnsi="Times New Roman" w:cs="Times New Roman"/>
          <w:b/>
          <w:sz w:val="24"/>
          <w:szCs w:val="24"/>
        </w:rPr>
        <w:t>Требования к офор</w:t>
      </w:r>
      <w:r>
        <w:rPr>
          <w:rFonts w:ascii="Times New Roman" w:hAnsi="Times New Roman" w:cs="Times New Roman"/>
          <w:b/>
          <w:sz w:val="24"/>
          <w:szCs w:val="24"/>
        </w:rPr>
        <w:t xml:space="preserve">млению календарно-тематического </w:t>
      </w:r>
      <w:r w:rsidR="00066A05" w:rsidRPr="008241B8">
        <w:rPr>
          <w:rFonts w:ascii="Times New Roman" w:hAnsi="Times New Roman" w:cs="Times New Roman"/>
          <w:b/>
          <w:sz w:val="24"/>
          <w:szCs w:val="24"/>
        </w:rPr>
        <w:t>планирования:</w:t>
      </w:r>
    </w:p>
    <w:p w:rsidR="00797545" w:rsidRPr="008241B8" w:rsidRDefault="00797545" w:rsidP="00797545">
      <w:pPr>
        <w:pStyle w:val="a3"/>
        <w:numPr>
          <w:ilvl w:val="0"/>
          <w:numId w:val="9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41B8">
        <w:rPr>
          <w:rFonts w:ascii="Times New Roman" w:hAnsi="Times New Roman" w:cs="Times New Roman"/>
          <w:sz w:val="24"/>
          <w:szCs w:val="24"/>
        </w:rPr>
        <w:t>поля: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1B8">
        <w:rPr>
          <w:rFonts w:ascii="Times New Roman" w:hAnsi="Times New Roman" w:cs="Times New Roman"/>
          <w:sz w:val="24"/>
          <w:szCs w:val="24"/>
        </w:rPr>
        <w:t>(левое), 1,5 (нижнее, верхнее, правое). (Книжный)</w:t>
      </w:r>
    </w:p>
    <w:p w:rsidR="00066A05" w:rsidRPr="008241B8" w:rsidRDefault="00066A05" w:rsidP="00E62E7D">
      <w:pPr>
        <w:pStyle w:val="a3"/>
        <w:numPr>
          <w:ilvl w:val="0"/>
          <w:numId w:val="9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41B8">
        <w:rPr>
          <w:rFonts w:ascii="Times New Roman" w:hAnsi="Times New Roman" w:cs="Times New Roman"/>
          <w:sz w:val="24"/>
          <w:szCs w:val="24"/>
        </w:rPr>
        <w:t xml:space="preserve">12 шрифт, </w:t>
      </w:r>
      <w:r w:rsidRPr="008241B8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8241B8">
        <w:rPr>
          <w:rFonts w:ascii="Times New Roman" w:hAnsi="Times New Roman" w:cs="Times New Roman"/>
          <w:sz w:val="24"/>
          <w:szCs w:val="24"/>
        </w:rPr>
        <w:t xml:space="preserve"> </w:t>
      </w:r>
      <w:r w:rsidRPr="008241B8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8241B8">
        <w:rPr>
          <w:rFonts w:ascii="Times New Roman" w:hAnsi="Times New Roman" w:cs="Times New Roman"/>
          <w:sz w:val="24"/>
          <w:szCs w:val="24"/>
        </w:rPr>
        <w:t xml:space="preserve"> </w:t>
      </w:r>
      <w:r w:rsidRPr="008241B8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8241B8">
        <w:rPr>
          <w:rFonts w:ascii="Times New Roman" w:hAnsi="Times New Roman" w:cs="Times New Roman"/>
          <w:sz w:val="24"/>
          <w:szCs w:val="24"/>
        </w:rPr>
        <w:t xml:space="preserve"> (обычный, нежирный, меж</w:t>
      </w:r>
      <w:r w:rsidR="00AC5069">
        <w:rPr>
          <w:rFonts w:ascii="Times New Roman" w:hAnsi="Times New Roman" w:cs="Times New Roman"/>
          <w:sz w:val="24"/>
          <w:szCs w:val="24"/>
        </w:rPr>
        <w:t>ду</w:t>
      </w:r>
      <w:r w:rsidRPr="008241B8">
        <w:rPr>
          <w:rFonts w:ascii="Times New Roman" w:hAnsi="Times New Roman" w:cs="Times New Roman"/>
          <w:sz w:val="24"/>
          <w:szCs w:val="24"/>
        </w:rPr>
        <w:t>строчный интервал 1</w:t>
      </w:r>
      <w:r w:rsidR="00D639FA">
        <w:rPr>
          <w:rFonts w:ascii="Times New Roman" w:hAnsi="Times New Roman" w:cs="Times New Roman"/>
          <w:sz w:val="24"/>
          <w:szCs w:val="24"/>
        </w:rPr>
        <w:t>,15</w:t>
      </w:r>
      <w:r w:rsidRPr="008241B8">
        <w:rPr>
          <w:rFonts w:ascii="Times New Roman" w:hAnsi="Times New Roman" w:cs="Times New Roman"/>
          <w:sz w:val="24"/>
          <w:szCs w:val="24"/>
        </w:rPr>
        <w:t>);</w:t>
      </w:r>
    </w:p>
    <w:p w:rsidR="00066A05" w:rsidRPr="008241B8" w:rsidRDefault="00AC5069" w:rsidP="00E62E7D">
      <w:pPr>
        <w:pStyle w:val="a3"/>
        <w:numPr>
          <w:ilvl w:val="0"/>
          <w:numId w:val="9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Заголовок: 12-14 шрифт</w:t>
      </w:r>
      <w:r w:rsidR="00EF51A9" w:rsidRPr="008241B8">
        <w:rPr>
          <w:rFonts w:ascii="Times New Roman" w:hAnsi="Times New Roman" w:cs="Times New Roman"/>
          <w:sz w:val="24"/>
          <w:szCs w:val="24"/>
        </w:rPr>
        <w:t xml:space="preserve">, </w:t>
      </w:r>
      <w:r w:rsidR="00EF51A9" w:rsidRPr="008241B8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EF51A9" w:rsidRPr="008241B8">
        <w:rPr>
          <w:rFonts w:ascii="Times New Roman" w:hAnsi="Times New Roman" w:cs="Times New Roman"/>
          <w:sz w:val="24"/>
          <w:szCs w:val="24"/>
        </w:rPr>
        <w:t xml:space="preserve"> </w:t>
      </w:r>
      <w:r w:rsidR="00EF51A9" w:rsidRPr="008241B8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EF51A9" w:rsidRPr="008241B8">
        <w:rPr>
          <w:rFonts w:ascii="Times New Roman" w:hAnsi="Times New Roman" w:cs="Times New Roman"/>
          <w:sz w:val="24"/>
          <w:szCs w:val="24"/>
        </w:rPr>
        <w:t xml:space="preserve"> </w:t>
      </w:r>
      <w:r w:rsidR="00EF51A9" w:rsidRPr="008241B8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EF51A9" w:rsidRPr="008241B8">
        <w:rPr>
          <w:rFonts w:ascii="Times New Roman" w:hAnsi="Times New Roman" w:cs="Times New Roman"/>
          <w:sz w:val="24"/>
          <w:szCs w:val="24"/>
        </w:rPr>
        <w:t xml:space="preserve"> (нежирный, допускается выделение жирным шрифтом, междустрочный интервал 1,</w:t>
      </w:r>
      <w:r w:rsidR="00D639FA">
        <w:rPr>
          <w:rFonts w:ascii="Times New Roman" w:hAnsi="Times New Roman" w:cs="Times New Roman"/>
          <w:sz w:val="24"/>
          <w:szCs w:val="24"/>
        </w:rPr>
        <w:t>1</w:t>
      </w:r>
      <w:r w:rsidR="00EF51A9" w:rsidRPr="008241B8">
        <w:rPr>
          <w:rFonts w:ascii="Times New Roman" w:hAnsi="Times New Roman" w:cs="Times New Roman"/>
          <w:sz w:val="24"/>
          <w:szCs w:val="24"/>
        </w:rPr>
        <w:t xml:space="preserve">5). </w:t>
      </w:r>
    </w:p>
    <w:p w:rsidR="00EF51A9" w:rsidRPr="008241B8" w:rsidRDefault="00AC5069" w:rsidP="00E62E7D">
      <w:p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3.12</w:t>
      </w:r>
      <w:r w:rsidR="00EF51A9" w:rsidRPr="008241B8">
        <w:rPr>
          <w:rFonts w:ascii="Times New Roman" w:hAnsi="Times New Roman" w:cs="Times New Roman"/>
          <w:sz w:val="24"/>
          <w:szCs w:val="24"/>
        </w:rPr>
        <w:t>. Программа прошивается, страницы нумеруются, скрепляются печатью ОУ и подписью руководителя ОУ.</w:t>
      </w:r>
    </w:p>
    <w:p w:rsidR="00EF51A9" w:rsidRPr="008241B8" w:rsidRDefault="00EF51A9" w:rsidP="00E62E7D">
      <w:pPr>
        <w:pStyle w:val="a3"/>
        <w:numPr>
          <w:ilvl w:val="0"/>
          <w:numId w:val="10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41B8">
        <w:rPr>
          <w:rFonts w:ascii="Times New Roman" w:hAnsi="Times New Roman" w:cs="Times New Roman"/>
          <w:sz w:val="24"/>
          <w:szCs w:val="24"/>
        </w:rPr>
        <w:t xml:space="preserve">Титульный лист считается первым, но не нумеруется – </w:t>
      </w:r>
      <w:proofErr w:type="gramStart"/>
      <w:r w:rsidRPr="008241B8">
        <w:rPr>
          <w:rFonts w:ascii="Times New Roman" w:hAnsi="Times New Roman" w:cs="Times New Roman"/>
          <w:sz w:val="24"/>
          <w:szCs w:val="24"/>
        </w:rPr>
        <w:t>также, как</w:t>
      </w:r>
      <w:proofErr w:type="gramEnd"/>
      <w:r w:rsidRPr="008241B8">
        <w:rPr>
          <w:rFonts w:ascii="Times New Roman" w:hAnsi="Times New Roman" w:cs="Times New Roman"/>
          <w:sz w:val="24"/>
          <w:szCs w:val="24"/>
        </w:rPr>
        <w:t xml:space="preserve"> и листы приложения.</w:t>
      </w:r>
    </w:p>
    <w:p w:rsidR="00EF51A9" w:rsidRDefault="00EF51A9" w:rsidP="00E62E7D">
      <w:pPr>
        <w:pStyle w:val="a3"/>
        <w:numPr>
          <w:ilvl w:val="0"/>
          <w:numId w:val="10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41B8">
        <w:rPr>
          <w:rFonts w:ascii="Times New Roman" w:hAnsi="Times New Roman" w:cs="Times New Roman"/>
          <w:sz w:val="24"/>
          <w:szCs w:val="24"/>
        </w:rPr>
        <w:t>Список литературы строится в алфавитном порядке с указанием города и названия издательства, год выпуска. Допускается оформление списка литературы по основным разделам изучаемого предмета (курса).</w:t>
      </w:r>
    </w:p>
    <w:p w:rsidR="008A5D79" w:rsidRPr="008A5D79" w:rsidRDefault="008A5D79" w:rsidP="00E62E7D">
      <w:pPr>
        <w:pStyle w:val="a3"/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F51A9" w:rsidRPr="00865EA1" w:rsidRDefault="00865EA1" w:rsidP="00E62E7D">
      <w:pPr>
        <w:tabs>
          <w:tab w:val="left" w:pos="3371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EA1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Рассмотрение и утверждение</w:t>
      </w:r>
      <w:r w:rsidR="00EF51A9" w:rsidRPr="00865EA1">
        <w:rPr>
          <w:rFonts w:ascii="Times New Roman" w:hAnsi="Times New Roman" w:cs="Times New Roman"/>
          <w:b/>
          <w:sz w:val="24"/>
          <w:szCs w:val="24"/>
        </w:rPr>
        <w:t xml:space="preserve"> рабочей программы</w:t>
      </w:r>
    </w:p>
    <w:p w:rsidR="00991BE4" w:rsidRDefault="00865EA1" w:rsidP="00E62E7D">
      <w:pPr>
        <w:tabs>
          <w:tab w:val="left" w:pos="3371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65EA1">
        <w:rPr>
          <w:rFonts w:ascii="Times New Roman" w:hAnsi="Times New Roman" w:cs="Times New Roman"/>
          <w:sz w:val="24"/>
          <w:szCs w:val="24"/>
        </w:rPr>
        <w:t xml:space="preserve"> 4.1. </w:t>
      </w:r>
      <w:r>
        <w:rPr>
          <w:rFonts w:ascii="Times New Roman" w:hAnsi="Times New Roman" w:cs="Times New Roman"/>
          <w:sz w:val="24"/>
          <w:szCs w:val="24"/>
        </w:rPr>
        <w:t xml:space="preserve">Учитель представляет рабочую программу на заседание методического объединения учителей-предметников на предмет соответствия установленным требованиям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и, в первую очередь, ФГОС, примерной программе. В протоколе заседания методического объединения учителей-предметников указывается факт соответствия Рабочей программы требованиям Стандарта и данного Положения; </w:t>
      </w:r>
      <w:r w:rsidR="00991BE4">
        <w:rPr>
          <w:rFonts w:ascii="Times New Roman" w:hAnsi="Times New Roman" w:cs="Times New Roman"/>
          <w:sz w:val="24"/>
          <w:szCs w:val="24"/>
        </w:rPr>
        <w:t>на титульном листе делается отметка о рекомендации ШМО к использованию РП.</w:t>
      </w:r>
    </w:p>
    <w:p w:rsidR="00991BE4" w:rsidRDefault="00991BE4" w:rsidP="00E62E7D">
      <w:pPr>
        <w:tabs>
          <w:tab w:val="left" w:pos="3371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При рассмотрении РП факультативных и элективных курсов учителя ШМО проводят внутреннее рецензирование (оценка степени новизны для учащихся; мотивирующий и развивающий потенциал РП;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характеристики; полнота содержания; связность и систематичность содержания; методы обучения; реалистичность с точки зрения ресурсов; соответствие структуре программы).</w:t>
      </w:r>
    </w:p>
    <w:p w:rsidR="00E62E7D" w:rsidRDefault="00E62E7D" w:rsidP="00E62E7D">
      <w:pPr>
        <w:tabs>
          <w:tab w:val="left" w:pos="3371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91BE4" w:rsidRDefault="00991BE4" w:rsidP="00E62E7D">
      <w:pPr>
        <w:tabs>
          <w:tab w:val="left" w:pos="3371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4.2. Руководитель ШМО представляет РП на согласование заместителю директора по УВР, который анализирует ее на предмет соответствия учебному плану Школы, требованиям структуры и структурного наполнения. По итогам согласования РП заместитель директора по УВР составляет справку, где обосновывает согласование/несогласование РП.</w:t>
      </w:r>
    </w:p>
    <w:p w:rsidR="00991BE4" w:rsidRDefault="00991BE4" w:rsidP="00E62E7D">
      <w:pPr>
        <w:tabs>
          <w:tab w:val="left" w:pos="3371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Рабочие программы, составленные учителем не в соответствии с примерной образовательной программой, а на основании учебных пособий, методических разработок, справочной литературы и другое (</w:t>
      </w:r>
      <w:r w:rsidR="00715793">
        <w:rPr>
          <w:rFonts w:ascii="Times New Roman" w:hAnsi="Times New Roman" w:cs="Times New Roman"/>
          <w:sz w:val="24"/>
          <w:szCs w:val="24"/>
        </w:rPr>
        <w:t xml:space="preserve">факультативные курсы, РП по внеурочной деятельности) рассматриваются по представлению ШМО </w:t>
      </w:r>
      <w:proofErr w:type="spellStart"/>
      <w:r w:rsidR="00715793">
        <w:rPr>
          <w:rFonts w:ascii="Times New Roman" w:hAnsi="Times New Roman" w:cs="Times New Roman"/>
          <w:sz w:val="24"/>
          <w:szCs w:val="24"/>
        </w:rPr>
        <w:t>Методсоветом</w:t>
      </w:r>
      <w:proofErr w:type="spellEnd"/>
      <w:r w:rsidR="00715793">
        <w:rPr>
          <w:rFonts w:ascii="Times New Roman" w:hAnsi="Times New Roman" w:cs="Times New Roman"/>
          <w:sz w:val="24"/>
          <w:szCs w:val="24"/>
        </w:rPr>
        <w:t xml:space="preserve"> Школы и направляются на утверждение директору Школы.</w:t>
      </w:r>
      <w:proofErr w:type="gramEnd"/>
    </w:p>
    <w:p w:rsidR="00E62E7D" w:rsidRDefault="00E62E7D" w:rsidP="00E62E7D">
      <w:pPr>
        <w:tabs>
          <w:tab w:val="left" w:pos="3371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5793" w:rsidRDefault="00715793" w:rsidP="00E62E7D">
      <w:pPr>
        <w:tabs>
          <w:tab w:val="left" w:pos="3371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4.3. На основании справки, предоставленной директору Школы, он принимает решение об утверждении РП, на титульном листе делается об этом пометка.</w:t>
      </w:r>
    </w:p>
    <w:p w:rsidR="00715793" w:rsidRDefault="00715793" w:rsidP="00E62E7D">
      <w:pPr>
        <w:tabs>
          <w:tab w:val="left" w:pos="3371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5793" w:rsidRPr="00715793" w:rsidRDefault="00715793" w:rsidP="00E62E7D">
      <w:pPr>
        <w:tabs>
          <w:tab w:val="left" w:pos="3371"/>
        </w:tabs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793">
        <w:rPr>
          <w:rFonts w:ascii="Times New Roman" w:hAnsi="Times New Roman" w:cs="Times New Roman"/>
          <w:b/>
          <w:sz w:val="24"/>
          <w:szCs w:val="24"/>
        </w:rPr>
        <w:t>5. Компетенция и ответственность учителя</w:t>
      </w:r>
    </w:p>
    <w:p w:rsidR="00E147C7" w:rsidRDefault="00E147C7" w:rsidP="00E62E7D">
      <w:p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F7C1A" w:rsidRDefault="001F7C1A" w:rsidP="00E62E7D">
      <w:p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5.1. К компетенции учителя относятся:</w:t>
      </w:r>
    </w:p>
    <w:p w:rsidR="00E147C7" w:rsidRDefault="001F7C1A" w:rsidP="00E62E7D">
      <w:pPr>
        <w:pStyle w:val="a3"/>
        <w:numPr>
          <w:ilvl w:val="0"/>
          <w:numId w:val="15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рабочих программ;</w:t>
      </w:r>
    </w:p>
    <w:p w:rsidR="001F7C1A" w:rsidRDefault="001F7C1A" w:rsidP="00E62E7D">
      <w:pPr>
        <w:pStyle w:val="a3"/>
        <w:numPr>
          <w:ilvl w:val="0"/>
          <w:numId w:val="15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и совершенствование методик учебной деятельности и образовательных технологий;</w:t>
      </w:r>
    </w:p>
    <w:p w:rsidR="001F7C1A" w:rsidRDefault="009014EE" w:rsidP="00E62E7D">
      <w:pPr>
        <w:pStyle w:val="a3"/>
        <w:numPr>
          <w:ilvl w:val="0"/>
          <w:numId w:val="15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своей деятельности в соответствии с годовым календарным учебным графиком на текущий учебный год и правилами внутреннего трудового распорядка школы, иными локальными актами к Уставу школы;</w:t>
      </w:r>
    </w:p>
    <w:p w:rsidR="009014EE" w:rsidRDefault="009014EE" w:rsidP="00E62E7D">
      <w:pPr>
        <w:pStyle w:val="a3"/>
        <w:numPr>
          <w:ilvl w:val="0"/>
          <w:numId w:val="15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текущего контроля успеваемости и промежуточной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в соответствии с федеральными нормами и федеральными требованиями государственного стандарта общего образования, Уставом школы;</w:t>
      </w:r>
    </w:p>
    <w:p w:rsidR="009014EE" w:rsidRDefault="009014EE" w:rsidP="00E62E7D">
      <w:pPr>
        <w:pStyle w:val="a3"/>
        <w:numPr>
          <w:ilvl w:val="0"/>
          <w:numId w:val="15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отчетность о выполнении учащимися практической части рабочих программ в соответствии с учебным планом школы на текущий учебный год и графиком учебного процесса (расписанием занятий).</w:t>
      </w:r>
    </w:p>
    <w:p w:rsidR="009014EE" w:rsidRDefault="009014EE" w:rsidP="00E62E7D">
      <w:p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5.2. Учитель несет ответственность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9014EE" w:rsidRDefault="009014EE" w:rsidP="00E62E7D">
      <w:pPr>
        <w:pStyle w:val="a3"/>
        <w:numPr>
          <w:ilvl w:val="0"/>
          <w:numId w:val="16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невыполнение функций, отнесенных к его компетенции;</w:t>
      </w:r>
    </w:p>
    <w:p w:rsidR="009014EE" w:rsidRDefault="009014EE" w:rsidP="00E62E7D">
      <w:pPr>
        <w:pStyle w:val="a3"/>
        <w:numPr>
          <w:ilvl w:val="0"/>
          <w:numId w:val="16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реализацию учащимися не в полном объеме практической части рабочих программ в соответствии с учебным планом образовательной организации на текущий учебный год и графиком учебного процесса (расписанием занятий);</w:t>
      </w:r>
    </w:p>
    <w:p w:rsidR="009014EE" w:rsidRDefault="009014EE" w:rsidP="00E62E7D">
      <w:pPr>
        <w:pStyle w:val="a3"/>
        <w:numPr>
          <w:ilvl w:val="0"/>
          <w:numId w:val="16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знаний, умений и способов деятельности обучающихся у него учащихся;</w:t>
      </w:r>
    </w:p>
    <w:p w:rsidR="009014EE" w:rsidRDefault="009014EE" w:rsidP="00E62E7D">
      <w:pPr>
        <w:pStyle w:val="a3"/>
        <w:numPr>
          <w:ilvl w:val="0"/>
          <w:numId w:val="16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прав и свобод учащихся во время реализации рабочих программ.</w:t>
      </w:r>
    </w:p>
    <w:p w:rsidR="009014EE" w:rsidRDefault="00F001DF" w:rsidP="00E62E7D">
      <w:p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014EE">
        <w:rPr>
          <w:rFonts w:ascii="Times New Roman" w:hAnsi="Times New Roman" w:cs="Times New Roman"/>
          <w:sz w:val="24"/>
          <w:szCs w:val="24"/>
        </w:rPr>
        <w:t>5.3. Индивидуальная подготовка учителя к уроку осуществляется на основании календарно-тематического планирования в виде конспекта (конструктора) урока.</w:t>
      </w:r>
    </w:p>
    <w:p w:rsidR="009014EE" w:rsidRPr="00F001DF" w:rsidRDefault="00F001DF" w:rsidP="00E62E7D">
      <w:pPr>
        <w:tabs>
          <w:tab w:val="left" w:pos="337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1DF">
        <w:rPr>
          <w:rFonts w:ascii="Times New Roman" w:hAnsi="Times New Roman" w:cs="Times New Roman"/>
          <w:b/>
          <w:sz w:val="24"/>
          <w:szCs w:val="24"/>
        </w:rPr>
        <w:t>6. Факультативные и элективные курсы</w:t>
      </w:r>
    </w:p>
    <w:p w:rsidR="00CB4749" w:rsidRDefault="00F001DF" w:rsidP="00E62E7D">
      <w:p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6.1. Учащиеся Школы имеются право на выбор</w:t>
      </w:r>
    </w:p>
    <w:p w:rsidR="00F001DF" w:rsidRDefault="00F001DF" w:rsidP="00E62E7D">
      <w:pPr>
        <w:pStyle w:val="a3"/>
        <w:numPr>
          <w:ilvl w:val="0"/>
          <w:numId w:val="17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факультативных – необязательных для данного уровня образования учебных курсов;</w:t>
      </w:r>
    </w:p>
    <w:p w:rsidR="00F001DF" w:rsidRPr="00F001DF" w:rsidRDefault="00F001DF" w:rsidP="00E62E7D">
      <w:pPr>
        <w:pStyle w:val="a3"/>
        <w:numPr>
          <w:ilvl w:val="0"/>
          <w:numId w:val="17"/>
        </w:num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элективных – избираемых в обязательном порядке (после получения основного общего образования) из числа предложенных ш</w:t>
      </w:r>
      <w:r w:rsidRPr="00F001DF">
        <w:rPr>
          <w:rFonts w:ascii="Times New Roman" w:hAnsi="Times New Roman" w:cs="Times New Roman"/>
          <w:sz w:val="24"/>
          <w:szCs w:val="24"/>
        </w:rPr>
        <w:t xml:space="preserve">колой учебных предметов, </w:t>
      </w:r>
      <w:r>
        <w:rPr>
          <w:rFonts w:ascii="Times New Roman" w:hAnsi="Times New Roman" w:cs="Times New Roman"/>
          <w:sz w:val="24"/>
          <w:szCs w:val="24"/>
        </w:rPr>
        <w:t>учебных курсов, дисциплин (модулей) (далее – факультативные и элективные курсы).</w:t>
      </w:r>
    </w:p>
    <w:p w:rsidR="00F001DF" w:rsidRDefault="00F001DF" w:rsidP="00E62E7D">
      <w:pPr>
        <w:tabs>
          <w:tab w:val="left" w:pos="1380"/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6.2.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Факультативные и элективные курсы организуются в соответствии с учебным планом Школы; рабочие программы разрабатываются учителями в соответствии с данным Положением и предоставляются на экспертизу в ШМО не позже февраля-марта месяцев текущего учебного года и затем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Методсовет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 на согласование (апрель), учащимся и родителям (законным представителям) для определения спроса (апрель-май) на следующий учебный год.</w:t>
      </w:r>
      <w:proofErr w:type="gramEnd"/>
    </w:p>
    <w:p w:rsidR="00F001DF" w:rsidRDefault="00F008F2" w:rsidP="00E62E7D">
      <w:pPr>
        <w:tabs>
          <w:tab w:val="left" w:pos="1380"/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001DF">
        <w:rPr>
          <w:rFonts w:ascii="Times New Roman" w:hAnsi="Times New Roman" w:cs="Times New Roman"/>
          <w:sz w:val="24"/>
          <w:szCs w:val="24"/>
        </w:rPr>
        <w:t>6.3. Наполняемость групп для занятий по образовательным программам факультативных курсов и внеурочной деятельности 10-12 учащихся; возможно ведение зан</w:t>
      </w:r>
      <w:r>
        <w:rPr>
          <w:rFonts w:ascii="Times New Roman" w:hAnsi="Times New Roman" w:cs="Times New Roman"/>
          <w:sz w:val="24"/>
          <w:szCs w:val="24"/>
        </w:rPr>
        <w:t>ятий с меньшей наполняемостью (оплата в соответствии с числом учащихся). Занятия по образовательным программам элективных курсов проводятся на весь класс и обязательны к посещению всем учащимся класса.</w:t>
      </w:r>
    </w:p>
    <w:p w:rsidR="00F008F2" w:rsidRDefault="00F008F2" w:rsidP="00E62E7D">
      <w:pPr>
        <w:tabs>
          <w:tab w:val="left" w:pos="1380"/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6.4. на уровне среднего общего образования Школой могут быть организованы следующие виды элективных курсов:</w:t>
      </w:r>
    </w:p>
    <w:p w:rsidR="00F008F2" w:rsidRPr="00F008F2" w:rsidRDefault="00F008F2" w:rsidP="00E62E7D">
      <w:pPr>
        <w:pStyle w:val="a3"/>
        <w:numPr>
          <w:ilvl w:val="0"/>
          <w:numId w:val="18"/>
        </w:numPr>
        <w:tabs>
          <w:tab w:val="left" w:pos="1380"/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предметные:</w:t>
      </w:r>
    </w:p>
    <w:p w:rsidR="00F008F2" w:rsidRDefault="00F008F2" w:rsidP="00E62E7D">
      <w:pPr>
        <w:pStyle w:val="a3"/>
        <w:tabs>
          <w:tab w:val="left" w:pos="1380"/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элективные спецкурсы, решающие задачи углубления, расширения знания отдельных разделов учебного предмета учебного плана Школы, не входящие в обязательную программу;</w:t>
      </w:r>
    </w:p>
    <w:p w:rsidR="00F008F2" w:rsidRDefault="00F008F2" w:rsidP="00E62E7D">
      <w:pPr>
        <w:pStyle w:val="a3"/>
        <w:tabs>
          <w:tab w:val="left" w:pos="1380"/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репетиционные, решающие задачи ликвидации имеющихся «пробелов» в знаниях учащихся; подготовка к сдаче ЕГЭ по предметам базового уровня (или отдельным темам).</w:t>
      </w:r>
    </w:p>
    <w:p w:rsidR="00F008F2" w:rsidRPr="00F008F2" w:rsidRDefault="00F008F2" w:rsidP="00E62E7D">
      <w:pPr>
        <w:pStyle w:val="a3"/>
        <w:numPr>
          <w:ilvl w:val="0"/>
          <w:numId w:val="18"/>
        </w:numPr>
        <w:tabs>
          <w:tab w:val="left" w:pos="1380"/>
          <w:tab w:val="left" w:pos="3371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F008F2">
        <w:rPr>
          <w:rFonts w:ascii="Times New Roman" w:hAnsi="Times New Roman" w:cs="Times New Roman"/>
          <w:sz w:val="24"/>
          <w:szCs w:val="24"/>
          <w:u w:val="single"/>
        </w:rPr>
        <w:t>межпредметные</w:t>
      </w:r>
      <w:proofErr w:type="spellEnd"/>
      <w:r w:rsidRPr="00F008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надпредметные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выполняющие функцию </w:t>
      </w:r>
      <w:r w:rsidR="008F4A39">
        <w:rPr>
          <w:rFonts w:ascii="Times New Roman" w:hAnsi="Times New Roman" w:cs="Times New Roman"/>
          <w:sz w:val="24"/>
          <w:szCs w:val="24"/>
        </w:rPr>
        <w:t>общекультурного развития учащихся и удовлетворения их интересов к различным областям знаний, отсутствующим в учебном плане.</w:t>
      </w:r>
    </w:p>
    <w:p w:rsidR="00F008F2" w:rsidRDefault="00752D7B" w:rsidP="00E62E7D">
      <w:pPr>
        <w:tabs>
          <w:tab w:val="left" w:pos="1380"/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6.5. Нежелательно ведение факультативных и элективных курсов (кроме репетиционных) на основе вербальных методик и репродуктивных методов обучения. Наиболее эффективными являются технологии, ориентированные на активную деятельность учащихся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подход). Оценивание учебных достижений учащихся на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факультативных и элективных курсах не проводится.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Учитель совместно с учащимися решают</w:t>
      </w:r>
      <w:proofErr w:type="gramEnd"/>
      <w:r>
        <w:rPr>
          <w:rFonts w:ascii="Times New Roman" w:hAnsi="Times New Roman" w:cs="Times New Roman"/>
          <w:sz w:val="24"/>
          <w:szCs w:val="24"/>
        </w:rPr>
        <w:t>, что станет продуктом учебной деятельности по данному курсу.</w:t>
      </w:r>
    </w:p>
    <w:p w:rsidR="00CB4749" w:rsidRPr="00EF51A9" w:rsidRDefault="00F001DF" w:rsidP="00E62E7D">
      <w:pPr>
        <w:tabs>
          <w:tab w:val="left" w:pos="1380"/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B4749" w:rsidRPr="00EF51A9" w:rsidRDefault="00CB4749" w:rsidP="00E62E7D">
      <w:p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473AE" w:rsidRDefault="000473AE" w:rsidP="00E62E7D">
      <w:pPr>
        <w:tabs>
          <w:tab w:val="left" w:pos="3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70E4C" w:rsidRDefault="00E70E4C" w:rsidP="00963E57">
      <w:pPr>
        <w:tabs>
          <w:tab w:val="left" w:pos="3371"/>
        </w:tabs>
        <w:rPr>
          <w:rFonts w:ascii="Times New Roman" w:hAnsi="Times New Roman" w:cs="Times New Roman"/>
          <w:sz w:val="24"/>
          <w:szCs w:val="24"/>
        </w:rPr>
      </w:pPr>
    </w:p>
    <w:p w:rsidR="00E70E4C" w:rsidRDefault="00E70E4C" w:rsidP="00963E57">
      <w:pPr>
        <w:tabs>
          <w:tab w:val="left" w:pos="3371"/>
        </w:tabs>
        <w:rPr>
          <w:rFonts w:ascii="Times New Roman" w:hAnsi="Times New Roman" w:cs="Times New Roman"/>
          <w:sz w:val="24"/>
          <w:szCs w:val="24"/>
        </w:rPr>
      </w:pPr>
    </w:p>
    <w:p w:rsidR="00E70E4C" w:rsidRDefault="00E70E4C" w:rsidP="00963E57">
      <w:pPr>
        <w:tabs>
          <w:tab w:val="left" w:pos="3371"/>
        </w:tabs>
        <w:rPr>
          <w:rFonts w:ascii="Times New Roman" w:hAnsi="Times New Roman" w:cs="Times New Roman"/>
          <w:sz w:val="24"/>
          <w:szCs w:val="24"/>
        </w:rPr>
      </w:pPr>
    </w:p>
    <w:p w:rsidR="00E70E4C" w:rsidRDefault="00E70E4C" w:rsidP="00963E57">
      <w:pPr>
        <w:tabs>
          <w:tab w:val="left" w:pos="3371"/>
        </w:tabs>
        <w:rPr>
          <w:rFonts w:ascii="Times New Roman" w:hAnsi="Times New Roman" w:cs="Times New Roman"/>
          <w:sz w:val="24"/>
          <w:szCs w:val="24"/>
        </w:rPr>
      </w:pPr>
    </w:p>
    <w:p w:rsidR="00E70E4C" w:rsidRDefault="00E70E4C" w:rsidP="00963E57">
      <w:pPr>
        <w:tabs>
          <w:tab w:val="left" w:pos="3371"/>
        </w:tabs>
        <w:rPr>
          <w:rFonts w:ascii="Times New Roman" w:hAnsi="Times New Roman" w:cs="Times New Roman"/>
          <w:sz w:val="24"/>
          <w:szCs w:val="24"/>
        </w:rPr>
      </w:pPr>
    </w:p>
    <w:p w:rsidR="00E70E4C" w:rsidRDefault="00E70E4C" w:rsidP="00963E57">
      <w:pPr>
        <w:tabs>
          <w:tab w:val="left" w:pos="3371"/>
        </w:tabs>
        <w:rPr>
          <w:rFonts w:ascii="Times New Roman" w:hAnsi="Times New Roman" w:cs="Times New Roman"/>
          <w:sz w:val="24"/>
          <w:szCs w:val="24"/>
        </w:rPr>
      </w:pPr>
    </w:p>
    <w:p w:rsidR="00E70E4C" w:rsidRDefault="00E70E4C" w:rsidP="00963E57">
      <w:pPr>
        <w:tabs>
          <w:tab w:val="left" w:pos="3371"/>
        </w:tabs>
        <w:rPr>
          <w:rFonts w:ascii="Times New Roman" w:hAnsi="Times New Roman" w:cs="Times New Roman"/>
          <w:sz w:val="24"/>
          <w:szCs w:val="24"/>
        </w:rPr>
      </w:pPr>
    </w:p>
    <w:p w:rsidR="009B4E11" w:rsidRDefault="009B4E11" w:rsidP="00963E57">
      <w:pPr>
        <w:tabs>
          <w:tab w:val="left" w:pos="3371"/>
        </w:tabs>
        <w:rPr>
          <w:rFonts w:ascii="Times New Roman" w:hAnsi="Times New Roman" w:cs="Times New Roman"/>
          <w:sz w:val="24"/>
          <w:szCs w:val="24"/>
        </w:rPr>
      </w:pPr>
    </w:p>
    <w:p w:rsidR="003F0FD0" w:rsidRDefault="003F0FD0" w:rsidP="00963E57">
      <w:pPr>
        <w:tabs>
          <w:tab w:val="left" w:pos="3371"/>
        </w:tabs>
        <w:rPr>
          <w:rFonts w:ascii="Times New Roman" w:hAnsi="Times New Roman" w:cs="Times New Roman"/>
          <w:sz w:val="24"/>
          <w:szCs w:val="24"/>
        </w:rPr>
      </w:pPr>
    </w:p>
    <w:p w:rsidR="003F0FD0" w:rsidRDefault="003F0FD0" w:rsidP="00963E57">
      <w:pPr>
        <w:tabs>
          <w:tab w:val="left" w:pos="3371"/>
        </w:tabs>
        <w:rPr>
          <w:rFonts w:ascii="Times New Roman" w:hAnsi="Times New Roman" w:cs="Times New Roman"/>
          <w:sz w:val="24"/>
          <w:szCs w:val="24"/>
        </w:rPr>
      </w:pPr>
    </w:p>
    <w:p w:rsidR="003F0FD0" w:rsidRDefault="003F0FD0" w:rsidP="00963E57">
      <w:pPr>
        <w:tabs>
          <w:tab w:val="left" w:pos="3371"/>
        </w:tabs>
        <w:rPr>
          <w:rFonts w:ascii="Times New Roman" w:hAnsi="Times New Roman" w:cs="Times New Roman"/>
          <w:sz w:val="24"/>
          <w:szCs w:val="24"/>
        </w:rPr>
      </w:pPr>
    </w:p>
    <w:p w:rsidR="000E0056" w:rsidRDefault="000E0056" w:rsidP="00963E57">
      <w:pPr>
        <w:tabs>
          <w:tab w:val="left" w:pos="3371"/>
        </w:tabs>
        <w:rPr>
          <w:rFonts w:ascii="Times New Roman" w:hAnsi="Times New Roman" w:cs="Times New Roman"/>
          <w:sz w:val="24"/>
          <w:szCs w:val="24"/>
        </w:rPr>
      </w:pPr>
    </w:p>
    <w:p w:rsidR="003F0FD0" w:rsidRPr="00EF51A9" w:rsidRDefault="003F0FD0" w:rsidP="00963E57">
      <w:pPr>
        <w:tabs>
          <w:tab w:val="left" w:pos="3371"/>
        </w:tabs>
        <w:rPr>
          <w:rFonts w:ascii="Times New Roman" w:hAnsi="Times New Roman" w:cs="Times New Roman"/>
          <w:sz w:val="24"/>
          <w:szCs w:val="24"/>
        </w:rPr>
      </w:pPr>
    </w:p>
    <w:p w:rsidR="00883EEB" w:rsidRPr="000E0056" w:rsidRDefault="00883EEB" w:rsidP="000E0056">
      <w:pPr>
        <w:jc w:val="right"/>
        <w:rPr>
          <w:rFonts w:ascii="Times New Roman" w:hAnsi="Times New Roman" w:cs="Times New Roman"/>
        </w:rPr>
      </w:pPr>
      <w:r w:rsidRPr="005A2936">
        <w:rPr>
          <w:rFonts w:ascii="Times New Roman" w:hAnsi="Times New Roman" w:cs="Times New Roman"/>
        </w:rPr>
        <w:t>Приложение 1</w:t>
      </w:r>
    </w:p>
    <w:p w:rsidR="005A06CF" w:rsidRDefault="00883EEB" w:rsidP="005A06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6CF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5A06CF" w:rsidRDefault="00883EEB" w:rsidP="005A06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A06CF">
        <w:rPr>
          <w:rFonts w:ascii="Times New Roman" w:hAnsi="Times New Roman" w:cs="Times New Roman"/>
          <w:sz w:val="24"/>
          <w:szCs w:val="24"/>
        </w:rPr>
        <w:t>Хайыраканская</w:t>
      </w:r>
      <w:proofErr w:type="spellEnd"/>
      <w:r w:rsidRPr="005A06CF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</w:t>
      </w:r>
    </w:p>
    <w:p w:rsidR="00883EEB" w:rsidRPr="005A06CF" w:rsidRDefault="00883EEB" w:rsidP="005A06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A06CF">
        <w:rPr>
          <w:rFonts w:ascii="Times New Roman" w:hAnsi="Times New Roman" w:cs="Times New Roman"/>
          <w:sz w:val="24"/>
          <w:szCs w:val="24"/>
        </w:rPr>
        <w:t>Дзун-Хемчикского</w:t>
      </w:r>
      <w:proofErr w:type="spellEnd"/>
      <w:r w:rsidRPr="005A0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6CF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5A06CF">
        <w:rPr>
          <w:rFonts w:ascii="Times New Roman" w:hAnsi="Times New Roman" w:cs="Times New Roman"/>
          <w:sz w:val="24"/>
          <w:szCs w:val="24"/>
        </w:rPr>
        <w:t xml:space="preserve"> Республики Тыва</w:t>
      </w:r>
    </w:p>
    <w:p w:rsidR="00883EEB" w:rsidRPr="005A06CF" w:rsidRDefault="00883EEB" w:rsidP="00883E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3EEB" w:rsidRPr="005A06CF" w:rsidRDefault="00883EEB" w:rsidP="00883E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3EEB" w:rsidRPr="005A06CF" w:rsidRDefault="00D631B8" w:rsidP="002428CA">
      <w:pPr>
        <w:tabs>
          <w:tab w:val="left" w:pos="3465"/>
          <w:tab w:val="left" w:pos="71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«Рассмотрено»                            </w:t>
      </w:r>
      <w:r w:rsidR="005A06CF" w:rsidRPr="005A06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«Согласовано»                           </w:t>
      </w:r>
      <w:r w:rsidR="00883EEB" w:rsidRPr="005A06C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883EEB" w:rsidRPr="005A06CF" w:rsidRDefault="005A06CF" w:rsidP="002428CA">
      <w:pPr>
        <w:tabs>
          <w:tab w:val="left" w:pos="3465"/>
          <w:tab w:val="left" w:pos="71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631B8">
        <w:rPr>
          <w:rFonts w:ascii="Times New Roman" w:hAnsi="Times New Roman" w:cs="Times New Roman"/>
          <w:sz w:val="24"/>
          <w:szCs w:val="24"/>
        </w:rPr>
        <w:t xml:space="preserve">а заседании ШМО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зам. </w:t>
      </w:r>
      <w:proofErr w:type="spellStart"/>
      <w:r w:rsidR="00883EEB" w:rsidRPr="005A06CF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D631B8">
        <w:rPr>
          <w:rFonts w:ascii="Times New Roman" w:hAnsi="Times New Roman" w:cs="Times New Roman"/>
          <w:sz w:val="24"/>
          <w:szCs w:val="24"/>
        </w:rPr>
        <w:t xml:space="preserve"> по УВР                         </w:t>
      </w:r>
      <w:r w:rsidR="00883EEB" w:rsidRPr="005A06CF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883EEB" w:rsidRPr="005A06CF" w:rsidRDefault="00D631B8" w:rsidP="002428CA">
      <w:pPr>
        <w:tabs>
          <w:tab w:val="left" w:pos="3465"/>
          <w:tab w:val="left" w:pos="71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1                                 </w:t>
      </w:r>
      <w:r w:rsidR="00883EEB" w:rsidRPr="005A06CF">
        <w:rPr>
          <w:rFonts w:ascii="Times New Roman" w:hAnsi="Times New Roman" w:cs="Times New Roman"/>
          <w:sz w:val="24"/>
          <w:szCs w:val="24"/>
        </w:rPr>
        <w:t>_________/________</w:t>
      </w:r>
      <w:r w:rsidR="005A06CF">
        <w:rPr>
          <w:rFonts w:ascii="Times New Roman" w:hAnsi="Times New Roman" w:cs="Times New Roman"/>
          <w:sz w:val="24"/>
          <w:szCs w:val="24"/>
        </w:rPr>
        <w:t>__</w:t>
      </w:r>
      <w:r w:rsidR="00883EEB" w:rsidRPr="005A06CF">
        <w:rPr>
          <w:rFonts w:ascii="Times New Roman" w:hAnsi="Times New Roman" w:cs="Times New Roman"/>
          <w:sz w:val="24"/>
          <w:szCs w:val="24"/>
        </w:rPr>
        <w:t>_/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A06CF">
        <w:rPr>
          <w:rFonts w:ascii="Times New Roman" w:hAnsi="Times New Roman" w:cs="Times New Roman"/>
          <w:sz w:val="24"/>
          <w:szCs w:val="24"/>
        </w:rPr>
        <w:t>П</w:t>
      </w:r>
      <w:r w:rsidR="00883EEB" w:rsidRPr="005A06CF">
        <w:rPr>
          <w:rFonts w:ascii="Times New Roman" w:hAnsi="Times New Roman" w:cs="Times New Roman"/>
          <w:sz w:val="24"/>
          <w:szCs w:val="24"/>
        </w:rPr>
        <w:t>риказ №__</w:t>
      </w:r>
    </w:p>
    <w:p w:rsidR="00883EEB" w:rsidRPr="005A06CF" w:rsidRDefault="00D631B8" w:rsidP="002428CA">
      <w:pPr>
        <w:tabs>
          <w:tab w:val="left" w:pos="3465"/>
          <w:tab w:val="left" w:pos="71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_________/__________/                 </w:t>
      </w:r>
      <w:r w:rsidR="00883EEB" w:rsidRPr="005A06CF">
        <w:rPr>
          <w:rFonts w:ascii="Times New Roman" w:hAnsi="Times New Roman" w:cs="Times New Roman"/>
          <w:sz w:val="24"/>
          <w:szCs w:val="24"/>
        </w:rPr>
        <w:t>от «__»________ 20__</w:t>
      </w:r>
      <w:r>
        <w:rPr>
          <w:rFonts w:ascii="Times New Roman" w:hAnsi="Times New Roman" w:cs="Times New Roman"/>
          <w:sz w:val="24"/>
          <w:szCs w:val="24"/>
        </w:rPr>
        <w:t xml:space="preserve">г.             </w:t>
      </w:r>
      <w:r w:rsidRPr="005A06CF">
        <w:rPr>
          <w:rFonts w:ascii="Times New Roman" w:hAnsi="Times New Roman" w:cs="Times New Roman"/>
          <w:sz w:val="24"/>
          <w:szCs w:val="24"/>
        </w:rPr>
        <w:t>от «__»________ 20__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883EEB" w:rsidRPr="005A06CF" w:rsidRDefault="005A06CF" w:rsidP="002428CA">
      <w:pPr>
        <w:tabs>
          <w:tab w:val="left" w:pos="71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83EEB" w:rsidRPr="005A06CF">
        <w:rPr>
          <w:rFonts w:ascii="Times New Roman" w:hAnsi="Times New Roman" w:cs="Times New Roman"/>
          <w:sz w:val="24"/>
          <w:szCs w:val="24"/>
        </w:rPr>
        <w:t>т «__»__________ 20</w:t>
      </w:r>
      <w:r w:rsidR="002428C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883EEB" w:rsidRPr="005A06CF">
        <w:rPr>
          <w:rFonts w:ascii="Times New Roman" w:hAnsi="Times New Roman" w:cs="Times New Roman"/>
          <w:sz w:val="24"/>
          <w:szCs w:val="24"/>
        </w:rPr>
        <w:tab/>
      </w:r>
    </w:p>
    <w:p w:rsidR="00883EEB" w:rsidRPr="005A06CF" w:rsidRDefault="00883EEB" w:rsidP="002428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3EEB" w:rsidRDefault="00883EEB" w:rsidP="00883EEB">
      <w:pPr>
        <w:rPr>
          <w:rFonts w:ascii="Times New Roman" w:hAnsi="Times New Roman" w:cs="Times New Roman"/>
          <w:sz w:val="24"/>
          <w:szCs w:val="24"/>
        </w:rPr>
      </w:pPr>
    </w:p>
    <w:p w:rsidR="00E9598E" w:rsidRDefault="00E9598E" w:rsidP="00883EEB">
      <w:pPr>
        <w:rPr>
          <w:rFonts w:ascii="Times New Roman" w:hAnsi="Times New Roman" w:cs="Times New Roman"/>
          <w:sz w:val="24"/>
          <w:szCs w:val="24"/>
        </w:rPr>
      </w:pPr>
    </w:p>
    <w:p w:rsidR="00E9598E" w:rsidRPr="005A06CF" w:rsidRDefault="00E9598E" w:rsidP="00883EEB">
      <w:pPr>
        <w:rPr>
          <w:rFonts w:ascii="Times New Roman" w:hAnsi="Times New Roman" w:cs="Times New Roman"/>
          <w:sz w:val="24"/>
          <w:szCs w:val="24"/>
        </w:rPr>
      </w:pPr>
    </w:p>
    <w:p w:rsidR="00883EEB" w:rsidRPr="005A06CF" w:rsidRDefault="00883EEB" w:rsidP="00883EEB">
      <w:pPr>
        <w:rPr>
          <w:rFonts w:ascii="Times New Roman" w:hAnsi="Times New Roman" w:cs="Times New Roman"/>
          <w:sz w:val="24"/>
          <w:szCs w:val="24"/>
        </w:rPr>
      </w:pPr>
    </w:p>
    <w:p w:rsidR="00883EEB" w:rsidRPr="005A06CF" w:rsidRDefault="00883EEB" w:rsidP="005A06CF">
      <w:pPr>
        <w:tabs>
          <w:tab w:val="left" w:pos="406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5A06CF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883EEB" w:rsidRPr="005A06CF" w:rsidRDefault="005A06CF" w:rsidP="005A06CF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883EEB" w:rsidRPr="005A06C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883EEB" w:rsidRPr="005A0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EEB" w:rsidRPr="005A06CF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30006D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="0030006D">
        <w:rPr>
          <w:rFonts w:ascii="Times New Roman" w:hAnsi="Times New Roman" w:cs="Times New Roman"/>
          <w:sz w:val="24"/>
          <w:szCs w:val="24"/>
        </w:rPr>
        <w:t xml:space="preserve"> ____ класса (</w:t>
      </w:r>
      <w:proofErr w:type="spellStart"/>
      <w:r w:rsidR="0030006D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30006D">
        <w:rPr>
          <w:rFonts w:ascii="Times New Roman" w:hAnsi="Times New Roman" w:cs="Times New Roman"/>
          <w:sz w:val="24"/>
          <w:szCs w:val="24"/>
        </w:rPr>
        <w:t>)</w:t>
      </w:r>
    </w:p>
    <w:p w:rsidR="00883EEB" w:rsidRPr="005A06CF" w:rsidRDefault="00883EEB" w:rsidP="005A06CF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A06CF">
        <w:rPr>
          <w:rFonts w:ascii="Times New Roman" w:hAnsi="Times New Roman" w:cs="Times New Roman"/>
          <w:sz w:val="18"/>
          <w:szCs w:val="18"/>
        </w:rPr>
        <w:t xml:space="preserve">(название предмета, уровень программы – </w:t>
      </w:r>
      <w:r w:rsidRPr="005A06CF">
        <w:rPr>
          <w:rFonts w:ascii="Times New Roman" w:hAnsi="Times New Roman" w:cs="Times New Roman"/>
          <w:sz w:val="18"/>
          <w:szCs w:val="18"/>
          <w:u w:val="single"/>
        </w:rPr>
        <w:t>базовый</w:t>
      </w:r>
      <w:r w:rsidRPr="005A06CF">
        <w:rPr>
          <w:rFonts w:ascii="Times New Roman" w:hAnsi="Times New Roman" w:cs="Times New Roman"/>
          <w:sz w:val="18"/>
          <w:szCs w:val="18"/>
        </w:rPr>
        <w:t>, профильный)</w:t>
      </w:r>
    </w:p>
    <w:p w:rsidR="00883EEB" w:rsidRPr="005A06CF" w:rsidRDefault="002428CA" w:rsidP="005A06CF">
      <w:pPr>
        <w:tabs>
          <w:tab w:val="left" w:pos="406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2020-2021</w:t>
      </w:r>
      <w:r w:rsidR="00883EEB" w:rsidRPr="005A06CF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883EEB" w:rsidRPr="005A06CF" w:rsidRDefault="00883EEB" w:rsidP="005A06CF">
      <w:pPr>
        <w:tabs>
          <w:tab w:val="left" w:pos="406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6CF">
        <w:rPr>
          <w:rFonts w:ascii="Times New Roman" w:hAnsi="Times New Roman" w:cs="Times New Roman"/>
          <w:sz w:val="24"/>
          <w:szCs w:val="24"/>
        </w:rPr>
        <w:t>(</w:t>
      </w:r>
      <w:r w:rsidR="005A06CF">
        <w:rPr>
          <w:rFonts w:ascii="Times New Roman" w:hAnsi="Times New Roman" w:cs="Times New Roman"/>
          <w:sz w:val="24"/>
          <w:szCs w:val="24"/>
        </w:rPr>
        <w:t>___</w:t>
      </w:r>
      <w:r w:rsidRPr="005A06CF">
        <w:rPr>
          <w:rFonts w:ascii="Times New Roman" w:hAnsi="Times New Roman" w:cs="Times New Roman"/>
          <w:sz w:val="24"/>
          <w:szCs w:val="24"/>
        </w:rPr>
        <w:t xml:space="preserve"> час</w:t>
      </w:r>
      <w:r w:rsidR="004C15C4">
        <w:rPr>
          <w:rFonts w:ascii="Times New Roman" w:hAnsi="Times New Roman" w:cs="Times New Roman"/>
          <w:sz w:val="24"/>
          <w:szCs w:val="24"/>
        </w:rPr>
        <w:t>ов</w:t>
      </w:r>
      <w:r w:rsidRPr="005A06CF">
        <w:rPr>
          <w:rFonts w:ascii="Times New Roman" w:hAnsi="Times New Roman" w:cs="Times New Roman"/>
          <w:sz w:val="24"/>
          <w:szCs w:val="24"/>
        </w:rPr>
        <w:t xml:space="preserve">, </w:t>
      </w:r>
      <w:r w:rsidR="005A06CF">
        <w:rPr>
          <w:rFonts w:ascii="Times New Roman" w:hAnsi="Times New Roman" w:cs="Times New Roman"/>
          <w:sz w:val="24"/>
          <w:szCs w:val="24"/>
        </w:rPr>
        <w:t>_______</w:t>
      </w:r>
      <w:r w:rsidRPr="005A06CF">
        <w:rPr>
          <w:rFonts w:ascii="Times New Roman" w:hAnsi="Times New Roman" w:cs="Times New Roman"/>
          <w:sz w:val="24"/>
          <w:szCs w:val="24"/>
        </w:rPr>
        <w:t xml:space="preserve"> раз в неделю)</w:t>
      </w:r>
    </w:p>
    <w:p w:rsidR="00883EEB" w:rsidRPr="005A06CF" w:rsidRDefault="00883EEB" w:rsidP="00883EEB">
      <w:pPr>
        <w:rPr>
          <w:rFonts w:ascii="Times New Roman" w:hAnsi="Times New Roman" w:cs="Times New Roman"/>
          <w:sz w:val="24"/>
          <w:szCs w:val="24"/>
        </w:rPr>
      </w:pPr>
    </w:p>
    <w:p w:rsidR="00883EEB" w:rsidRPr="005A06CF" w:rsidRDefault="00883EEB" w:rsidP="00883EEB">
      <w:pPr>
        <w:rPr>
          <w:rFonts w:ascii="Times New Roman" w:hAnsi="Times New Roman" w:cs="Times New Roman"/>
          <w:sz w:val="24"/>
          <w:szCs w:val="24"/>
        </w:rPr>
      </w:pPr>
    </w:p>
    <w:p w:rsidR="00883EEB" w:rsidRPr="005A06CF" w:rsidRDefault="00883EEB" w:rsidP="00883EEB">
      <w:pPr>
        <w:rPr>
          <w:rFonts w:ascii="Times New Roman" w:hAnsi="Times New Roman" w:cs="Times New Roman"/>
          <w:sz w:val="24"/>
          <w:szCs w:val="24"/>
        </w:rPr>
      </w:pPr>
    </w:p>
    <w:p w:rsidR="00883EEB" w:rsidRPr="005A06CF" w:rsidRDefault="00883EEB" w:rsidP="00883EEB">
      <w:pPr>
        <w:rPr>
          <w:rFonts w:ascii="Times New Roman" w:hAnsi="Times New Roman" w:cs="Times New Roman"/>
          <w:sz w:val="24"/>
          <w:szCs w:val="24"/>
        </w:rPr>
      </w:pPr>
      <w:r w:rsidRPr="005A06CF">
        <w:rPr>
          <w:rFonts w:ascii="Times New Roman" w:hAnsi="Times New Roman" w:cs="Times New Roman"/>
          <w:sz w:val="24"/>
          <w:szCs w:val="24"/>
        </w:rPr>
        <w:t>Учитель: ___________________________________________</w:t>
      </w:r>
    </w:p>
    <w:p w:rsidR="00883EEB" w:rsidRPr="005A06CF" w:rsidRDefault="00883EEB" w:rsidP="00883EEB">
      <w:pPr>
        <w:rPr>
          <w:rFonts w:ascii="Times New Roman" w:hAnsi="Times New Roman" w:cs="Times New Roman"/>
          <w:sz w:val="24"/>
          <w:szCs w:val="24"/>
        </w:rPr>
      </w:pPr>
      <w:r w:rsidRPr="005A06CF">
        <w:rPr>
          <w:rFonts w:ascii="Times New Roman" w:hAnsi="Times New Roman" w:cs="Times New Roman"/>
          <w:sz w:val="24"/>
          <w:szCs w:val="24"/>
        </w:rPr>
        <w:t>Категория:_____________</w:t>
      </w:r>
    </w:p>
    <w:p w:rsidR="00883EEB" w:rsidRPr="005A06CF" w:rsidRDefault="00883EEB" w:rsidP="00883EEB">
      <w:pPr>
        <w:rPr>
          <w:rFonts w:ascii="Times New Roman" w:hAnsi="Times New Roman" w:cs="Times New Roman"/>
          <w:sz w:val="24"/>
          <w:szCs w:val="24"/>
        </w:rPr>
      </w:pPr>
    </w:p>
    <w:p w:rsidR="00883EEB" w:rsidRPr="005A06CF" w:rsidRDefault="00883EEB" w:rsidP="00883EEB">
      <w:pPr>
        <w:rPr>
          <w:rFonts w:ascii="Times New Roman" w:hAnsi="Times New Roman" w:cs="Times New Roman"/>
          <w:sz w:val="24"/>
          <w:szCs w:val="24"/>
        </w:rPr>
      </w:pPr>
    </w:p>
    <w:p w:rsidR="00883EEB" w:rsidRPr="005A06CF" w:rsidRDefault="00883EEB" w:rsidP="00883EEB">
      <w:pPr>
        <w:rPr>
          <w:rFonts w:ascii="Times New Roman" w:hAnsi="Times New Roman" w:cs="Times New Roman"/>
          <w:sz w:val="24"/>
          <w:szCs w:val="24"/>
        </w:rPr>
      </w:pPr>
    </w:p>
    <w:p w:rsidR="00883EEB" w:rsidRPr="005A06CF" w:rsidRDefault="00883EEB" w:rsidP="00883EEB">
      <w:pPr>
        <w:rPr>
          <w:rFonts w:ascii="Times New Roman" w:hAnsi="Times New Roman" w:cs="Times New Roman"/>
          <w:sz w:val="24"/>
          <w:szCs w:val="24"/>
        </w:rPr>
      </w:pPr>
    </w:p>
    <w:p w:rsidR="000473AE" w:rsidRDefault="005A06CF" w:rsidP="00883EEB">
      <w:pPr>
        <w:tabs>
          <w:tab w:val="left" w:pos="3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83EEB" w:rsidRPr="005A06CF" w:rsidRDefault="005A06CF" w:rsidP="000473AE">
      <w:pPr>
        <w:tabs>
          <w:tab w:val="left" w:pos="3990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Хайыракан</w:t>
      </w:r>
      <w:proofErr w:type="spellEnd"/>
      <w:r w:rsidR="002428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2428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20__г</w:t>
      </w:r>
    </w:p>
    <w:bookmarkEnd w:id="0"/>
    <w:p w:rsidR="00AC4BAB" w:rsidRDefault="00AC4BAB" w:rsidP="00CB4749">
      <w:pPr>
        <w:tabs>
          <w:tab w:val="left" w:pos="3371"/>
        </w:tabs>
        <w:jc w:val="center"/>
        <w:rPr>
          <w:rFonts w:ascii="Times New Roman" w:hAnsi="Times New Roman" w:cs="Times New Roman"/>
          <w:sz w:val="24"/>
          <w:szCs w:val="24"/>
        </w:rPr>
        <w:sectPr w:rsidR="00AC4BAB" w:rsidSect="004B7551">
          <w:pgSz w:w="11906" w:h="16838"/>
          <w:pgMar w:top="1418" w:right="991" w:bottom="1134" w:left="851" w:header="708" w:footer="708" w:gutter="0"/>
          <w:cols w:space="708"/>
          <w:docGrid w:linePitch="360"/>
        </w:sectPr>
      </w:pPr>
    </w:p>
    <w:p w:rsidR="00CD631A" w:rsidRDefault="00CD631A" w:rsidP="00AC4BAB">
      <w:pPr>
        <w:tabs>
          <w:tab w:val="left" w:pos="337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B4749" w:rsidRDefault="00AC4BAB" w:rsidP="00D639FA">
      <w:pPr>
        <w:tabs>
          <w:tab w:val="left" w:pos="3371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CD631A" w:rsidRDefault="00A415B5" w:rsidP="00D639FA">
      <w:pPr>
        <w:tabs>
          <w:tab w:val="left" w:pos="3371"/>
          <w:tab w:val="left" w:pos="866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</w:t>
      </w:r>
      <w:r w:rsidR="00DD3E43">
        <w:rPr>
          <w:rFonts w:ascii="Times New Roman" w:hAnsi="Times New Roman" w:cs="Times New Roman"/>
          <w:sz w:val="24"/>
          <w:szCs w:val="24"/>
        </w:rPr>
        <w:t xml:space="preserve">рно </w:t>
      </w:r>
      <w:r w:rsidR="000473AE">
        <w:rPr>
          <w:rFonts w:ascii="Times New Roman" w:hAnsi="Times New Roman" w:cs="Times New Roman"/>
          <w:sz w:val="24"/>
          <w:szCs w:val="24"/>
        </w:rPr>
        <w:t xml:space="preserve">– тематическое планирование по </w:t>
      </w:r>
      <w:r w:rsidR="00DD3E43">
        <w:rPr>
          <w:rFonts w:ascii="Times New Roman" w:hAnsi="Times New Roman" w:cs="Times New Roman"/>
          <w:sz w:val="24"/>
          <w:szCs w:val="24"/>
        </w:rPr>
        <w:t>русск</w:t>
      </w:r>
      <w:r w:rsidR="000473AE">
        <w:rPr>
          <w:rFonts w:ascii="Times New Roman" w:hAnsi="Times New Roman" w:cs="Times New Roman"/>
          <w:sz w:val="24"/>
          <w:szCs w:val="24"/>
        </w:rPr>
        <w:t xml:space="preserve">ому языку для 5 </w:t>
      </w:r>
      <w:r w:rsidR="008A5D79">
        <w:rPr>
          <w:rFonts w:ascii="Times New Roman" w:hAnsi="Times New Roman" w:cs="Times New Roman"/>
          <w:sz w:val="24"/>
          <w:szCs w:val="24"/>
        </w:rPr>
        <w:t>класса</w:t>
      </w:r>
    </w:p>
    <w:p w:rsidR="00AC4BAB" w:rsidRDefault="00AC4BAB" w:rsidP="00AC4BAB">
      <w:pPr>
        <w:tabs>
          <w:tab w:val="left" w:pos="3371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456" w:type="dxa"/>
        <w:tblLook w:val="04A0"/>
      </w:tblPr>
      <w:tblGrid>
        <w:gridCol w:w="521"/>
        <w:gridCol w:w="4832"/>
        <w:gridCol w:w="2410"/>
        <w:gridCol w:w="2693"/>
      </w:tblGrid>
      <w:tr w:rsidR="008A5D79" w:rsidTr="00D639FA">
        <w:tc>
          <w:tcPr>
            <w:tcW w:w="521" w:type="dxa"/>
            <w:vMerge w:val="restart"/>
          </w:tcPr>
          <w:p w:rsidR="008A5D79" w:rsidRDefault="008A5D79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32" w:type="dxa"/>
            <w:vMerge w:val="restart"/>
          </w:tcPr>
          <w:p w:rsidR="008A5D79" w:rsidRDefault="008A5D79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5103" w:type="dxa"/>
            <w:gridSpan w:val="2"/>
          </w:tcPr>
          <w:p w:rsidR="008A5D79" w:rsidRDefault="008A5D79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A5D79" w:rsidTr="00D639FA">
        <w:tc>
          <w:tcPr>
            <w:tcW w:w="521" w:type="dxa"/>
            <w:vMerge/>
          </w:tcPr>
          <w:p w:rsidR="008A5D79" w:rsidRDefault="008A5D79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  <w:vMerge/>
          </w:tcPr>
          <w:p w:rsidR="008A5D79" w:rsidRDefault="008A5D79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5D79" w:rsidRDefault="008A5D79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3" w:type="dxa"/>
          </w:tcPr>
          <w:p w:rsidR="008A5D79" w:rsidRDefault="008A5D79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9B4E11" w:rsidTr="00E24544">
        <w:tc>
          <w:tcPr>
            <w:tcW w:w="10456" w:type="dxa"/>
            <w:gridSpan w:val="4"/>
          </w:tcPr>
          <w:p w:rsidR="009B4E11" w:rsidRDefault="009B4E11" w:rsidP="00D639FA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</w:p>
        </w:tc>
      </w:tr>
      <w:tr w:rsidR="008A5D79" w:rsidTr="00D639FA">
        <w:tc>
          <w:tcPr>
            <w:tcW w:w="521" w:type="dxa"/>
          </w:tcPr>
          <w:p w:rsidR="008A5D79" w:rsidRDefault="008A5D79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:rsidR="008A5D79" w:rsidRDefault="008A5D79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5D79" w:rsidRDefault="008A5D79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A5D79" w:rsidRDefault="008A5D79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D79" w:rsidTr="00D639FA">
        <w:tc>
          <w:tcPr>
            <w:tcW w:w="521" w:type="dxa"/>
          </w:tcPr>
          <w:p w:rsidR="008A5D79" w:rsidRDefault="008A5D79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:rsidR="008A5D79" w:rsidRDefault="008A5D79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5D79" w:rsidRDefault="008A5D79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A5D79" w:rsidRDefault="008A5D79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D79" w:rsidTr="00D639FA">
        <w:tc>
          <w:tcPr>
            <w:tcW w:w="521" w:type="dxa"/>
          </w:tcPr>
          <w:p w:rsidR="008A5D79" w:rsidRDefault="008A5D79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:rsidR="008A5D79" w:rsidRDefault="008A5D79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5D79" w:rsidRDefault="008A5D79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A5D79" w:rsidRDefault="008A5D79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11" w:rsidTr="00D639FA">
        <w:tc>
          <w:tcPr>
            <w:tcW w:w="521" w:type="dxa"/>
          </w:tcPr>
          <w:p w:rsidR="009B4E11" w:rsidRDefault="009B4E11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:rsidR="009B4E11" w:rsidRDefault="009B4E11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4E11" w:rsidRDefault="009B4E11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4E11" w:rsidRDefault="009B4E11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11" w:rsidTr="00D639FA">
        <w:tc>
          <w:tcPr>
            <w:tcW w:w="521" w:type="dxa"/>
          </w:tcPr>
          <w:p w:rsidR="009B4E11" w:rsidRDefault="009B4E11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:rsidR="009B4E11" w:rsidRDefault="009B4E11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4E11" w:rsidRDefault="009B4E11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4E11" w:rsidRDefault="009B4E11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11" w:rsidTr="00D639FA">
        <w:tc>
          <w:tcPr>
            <w:tcW w:w="521" w:type="dxa"/>
          </w:tcPr>
          <w:p w:rsidR="009B4E11" w:rsidRDefault="009B4E11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:rsidR="009B4E11" w:rsidRDefault="009B4E11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4E11" w:rsidRDefault="009B4E11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4E11" w:rsidRDefault="009B4E11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11" w:rsidTr="00D639FA">
        <w:tc>
          <w:tcPr>
            <w:tcW w:w="521" w:type="dxa"/>
          </w:tcPr>
          <w:p w:rsidR="009B4E11" w:rsidRDefault="009B4E11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:rsidR="009B4E11" w:rsidRDefault="009B4E11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4E11" w:rsidRDefault="009B4E11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4E11" w:rsidRDefault="009B4E11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11" w:rsidTr="00D639FA">
        <w:tc>
          <w:tcPr>
            <w:tcW w:w="521" w:type="dxa"/>
          </w:tcPr>
          <w:p w:rsidR="009B4E11" w:rsidRDefault="009B4E11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:rsidR="009B4E11" w:rsidRDefault="009B4E11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4E11" w:rsidRDefault="009B4E11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4E11" w:rsidRDefault="009B4E11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11" w:rsidTr="00D639FA">
        <w:tc>
          <w:tcPr>
            <w:tcW w:w="521" w:type="dxa"/>
          </w:tcPr>
          <w:p w:rsidR="009B4E11" w:rsidRDefault="009B4E11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:rsidR="009B4E11" w:rsidRDefault="009B4E11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4E11" w:rsidRDefault="009B4E11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4E11" w:rsidRDefault="009B4E11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11" w:rsidTr="00D639FA">
        <w:tc>
          <w:tcPr>
            <w:tcW w:w="521" w:type="dxa"/>
          </w:tcPr>
          <w:p w:rsidR="009B4E11" w:rsidRDefault="009B4E11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:rsidR="009B4E11" w:rsidRDefault="009B4E11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4E11" w:rsidRDefault="009B4E11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4E11" w:rsidRDefault="009B4E11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11" w:rsidTr="00D639FA">
        <w:tc>
          <w:tcPr>
            <w:tcW w:w="521" w:type="dxa"/>
          </w:tcPr>
          <w:p w:rsidR="009B4E11" w:rsidRDefault="009B4E11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:rsidR="009B4E11" w:rsidRDefault="009B4E11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4E11" w:rsidRDefault="009B4E11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4E11" w:rsidRDefault="009B4E11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11" w:rsidTr="00D639FA">
        <w:tc>
          <w:tcPr>
            <w:tcW w:w="521" w:type="dxa"/>
          </w:tcPr>
          <w:p w:rsidR="009B4E11" w:rsidRDefault="009B4E11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:rsidR="009B4E11" w:rsidRDefault="009B4E11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4E11" w:rsidRDefault="009B4E11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4E11" w:rsidRDefault="009B4E11" w:rsidP="00CB4749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397C" w:rsidRDefault="0070397C" w:rsidP="00CB4749">
      <w:pPr>
        <w:tabs>
          <w:tab w:val="left" w:pos="337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B4749" w:rsidRDefault="00CB4749" w:rsidP="00CB4749">
      <w:pPr>
        <w:tabs>
          <w:tab w:val="left" w:pos="337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D631A" w:rsidRDefault="00CD631A" w:rsidP="00CB4749">
      <w:pPr>
        <w:tabs>
          <w:tab w:val="left" w:pos="337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D631A" w:rsidRDefault="00CD631A" w:rsidP="00CB4749">
      <w:pPr>
        <w:tabs>
          <w:tab w:val="left" w:pos="337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D631A" w:rsidRDefault="00CD631A" w:rsidP="00CB4749">
      <w:pPr>
        <w:tabs>
          <w:tab w:val="left" w:pos="337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D631A" w:rsidRDefault="00CD631A" w:rsidP="00CB4749">
      <w:pPr>
        <w:tabs>
          <w:tab w:val="left" w:pos="337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D631A" w:rsidRDefault="00CD631A" w:rsidP="00CB4749">
      <w:pPr>
        <w:tabs>
          <w:tab w:val="left" w:pos="337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D631A" w:rsidRDefault="00CD631A" w:rsidP="00CB4749">
      <w:pPr>
        <w:tabs>
          <w:tab w:val="left" w:pos="337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D631A" w:rsidRDefault="00CD631A" w:rsidP="00CB4749">
      <w:pPr>
        <w:tabs>
          <w:tab w:val="left" w:pos="337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D631A" w:rsidRDefault="00CD631A" w:rsidP="00CB4749">
      <w:pPr>
        <w:tabs>
          <w:tab w:val="left" w:pos="337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D631A" w:rsidRDefault="00CD631A" w:rsidP="00CB4749">
      <w:pPr>
        <w:tabs>
          <w:tab w:val="left" w:pos="3371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CD631A" w:rsidSect="00D639FA">
      <w:pgSz w:w="11906" w:h="16838"/>
      <w:pgMar w:top="709" w:right="1418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293A"/>
    <w:multiLevelType w:val="multilevel"/>
    <w:tmpl w:val="018483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1BE0109"/>
    <w:multiLevelType w:val="multilevel"/>
    <w:tmpl w:val="D94E22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2">
    <w:nsid w:val="04A26D58"/>
    <w:multiLevelType w:val="hybridMultilevel"/>
    <w:tmpl w:val="1E7E3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256F6"/>
    <w:multiLevelType w:val="hybridMultilevel"/>
    <w:tmpl w:val="CE009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C93A21"/>
    <w:multiLevelType w:val="multilevel"/>
    <w:tmpl w:val="884AF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5">
    <w:nsid w:val="1ADD4597"/>
    <w:multiLevelType w:val="multilevel"/>
    <w:tmpl w:val="AFEC921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AE91719"/>
    <w:multiLevelType w:val="hybridMultilevel"/>
    <w:tmpl w:val="86A26A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FB63F2"/>
    <w:multiLevelType w:val="multilevel"/>
    <w:tmpl w:val="00306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8">
    <w:nsid w:val="26AC421F"/>
    <w:multiLevelType w:val="hybridMultilevel"/>
    <w:tmpl w:val="D0BC7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E1795D"/>
    <w:multiLevelType w:val="hybridMultilevel"/>
    <w:tmpl w:val="72A470F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51561FB4"/>
    <w:multiLevelType w:val="hybridMultilevel"/>
    <w:tmpl w:val="F836DB6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5EDD134B"/>
    <w:multiLevelType w:val="hybridMultilevel"/>
    <w:tmpl w:val="D084F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A15C98"/>
    <w:multiLevelType w:val="hybridMultilevel"/>
    <w:tmpl w:val="05EA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964DF5"/>
    <w:multiLevelType w:val="hybridMultilevel"/>
    <w:tmpl w:val="D79E44AA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>
    <w:nsid w:val="6C20599B"/>
    <w:multiLevelType w:val="hybridMultilevel"/>
    <w:tmpl w:val="01A46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E35C15"/>
    <w:multiLevelType w:val="hybridMultilevel"/>
    <w:tmpl w:val="D0447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5C4A15"/>
    <w:multiLevelType w:val="hybridMultilevel"/>
    <w:tmpl w:val="B29C7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A71178"/>
    <w:multiLevelType w:val="hybridMultilevel"/>
    <w:tmpl w:val="99840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7"/>
  </w:num>
  <w:num w:numId="5">
    <w:abstractNumId w:val="12"/>
  </w:num>
  <w:num w:numId="6">
    <w:abstractNumId w:val="8"/>
  </w:num>
  <w:num w:numId="7">
    <w:abstractNumId w:val="13"/>
  </w:num>
  <w:num w:numId="8">
    <w:abstractNumId w:val="2"/>
  </w:num>
  <w:num w:numId="9">
    <w:abstractNumId w:val="6"/>
  </w:num>
  <w:num w:numId="10">
    <w:abstractNumId w:val="11"/>
  </w:num>
  <w:num w:numId="11">
    <w:abstractNumId w:val="5"/>
  </w:num>
  <w:num w:numId="12">
    <w:abstractNumId w:val="1"/>
  </w:num>
  <w:num w:numId="13">
    <w:abstractNumId w:val="7"/>
  </w:num>
  <w:num w:numId="14">
    <w:abstractNumId w:val="4"/>
  </w:num>
  <w:num w:numId="15">
    <w:abstractNumId w:val="9"/>
  </w:num>
  <w:num w:numId="16">
    <w:abstractNumId w:val="10"/>
  </w:num>
  <w:num w:numId="17">
    <w:abstractNumId w:val="16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6C5"/>
    <w:rsid w:val="000213E3"/>
    <w:rsid w:val="00033EA5"/>
    <w:rsid w:val="000473AE"/>
    <w:rsid w:val="000541BD"/>
    <w:rsid w:val="00066A05"/>
    <w:rsid w:val="00080EDE"/>
    <w:rsid w:val="000A46DD"/>
    <w:rsid w:val="000A4D50"/>
    <w:rsid w:val="000D5987"/>
    <w:rsid w:val="000E0056"/>
    <w:rsid w:val="000F28BE"/>
    <w:rsid w:val="001F7C1A"/>
    <w:rsid w:val="0022210C"/>
    <w:rsid w:val="00241157"/>
    <w:rsid w:val="002428CA"/>
    <w:rsid w:val="00243B36"/>
    <w:rsid w:val="00294157"/>
    <w:rsid w:val="0029501D"/>
    <w:rsid w:val="002C26FC"/>
    <w:rsid w:val="0030006D"/>
    <w:rsid w:val="0030205D"/>
    <w:rsid w:val="003339DF"/>
    <w:rsid w:val="003504A6"/>
    <w:rsid w:val="00364620"/>
    <w:rsid w:val="00385E8F"/>
    <w:rsid w:val="00391007"/>
    <w:rsid w:val="0039319F"/>
    <w:rsid w:val="003B19B4"/>
    <w:rsid w:val="003F0FD0"/>
    <w:rsid w:val="00450A1F"/>
    <w:rsid w:val="00472B9F"/>
    <w:rsid w:val="00484F99"/>
    <w:rsid w:val="004B3ED1"/>
    <w:rsid w:val="004B7551"/>
    <w:rsid w:val="004C15C4"/>
    <w:rsid w:val="004F4975"/>
    <w:rsid w:val="00501A36"/>
    <w:rsid w:val="0053690E"/>
    <w:rsid w:val="0059184D"/>
    <w:rsid w:val="005A06CF"/>
    <w:rsid w:val="005A2936"/>
    <w:rsid w:val="005B28F4"/>
    <w:rsid w:val="00633AE1"/>
    <w:rsid w:val="006F4108"/>
    <w:rsid w:val="0070397C"/>
    <w:rsid w:val="00715793"/>
    <w:rsid w:val="007330FE"/>
    <w:rsid w:val="007346C5"/>
    <w:rsid w:val="00746F9B"/>
    <w:rsid w:val="00752D7B"/>
    <w:rsid w:val="00761317"/>
    <w:rsid w:val="007666E6"/>
    <w:rsid w:val="00770173"/>
    <w:rsid w:val="007904C7"/>
    <w:rsid w:val="00797545"/>
    <w:rsid w:val="007B5E85"/>
    <w:rsid w:val="008241B8"/>
    <w:rsid w:val="00865EA1"/>
    <w:rsid w:val="00871A01"/>
    <w:rsid w:val="00883EEB"/>
    <w:rsid w:val="008A5D79"/>
    <w:rsid w:val="008F4A39"/>
    <w:rsid w:val="009014EE"/>
    <w:rsid w:val="00963E57"/>
    <w:rsid w:val="00991BE4"/>
    <w:rsid w:val="009B4E11"/>
    <w:rsid w:val="009D21E4"/>
    <w:rsid w:val="00A1601C"/>
    <w:rsid w:val="00A415B5"/>
    <w:rsid w:val="00A4793E"/>
    <w:rsid w:val="00A83030"/>
    <w:rsid w:val="00AC4BAB"/>
    <w:rsid w:val="00AC5069"/>
    <w:rsid w:val="00AC554F"/>
    <w:rsid w:val="00B23F7B"/>
    <w:rsid w:val="00B27D34"/>
    <w:rsid w:val="00B31559"/>
    <w:rsid w:val="00B72F60"/>
    <w:rsid w:val="00B9373A"/>
    <w:rsid w:val="00CB4749"/>
    <w:rsid w:val="00CC194E"/>
    <w:rsid w:val="00CD631A"/>
    <w:rsid w:val="00CD69BB"/>
    <w:rsid w:val="00D54160"/>
    <w:rsid w:val="00D62DF2"/>
    <w:rsid w:val="00D631B8"/>
    <w:rsid w:val="00D639FA"/>
    <w:rsid w:val="00D65E96"/>
    <w:rsid w:val="00D7174C"/>
    <w:rsid w:val="00DD3E43"/>
    <w:rsid w:val="00DE042B"/>
    <w:rsid w:val="00E147C7"/>
    <w:rsid w:val="00E24326"/>
    <w:rsid w:val="00E25A0B"/>
    <w:rsid w:val="00E26E31"/>
    <w:rsid w:val="00E62E7D"/>
    <w:rsid w:val="00E70E4C"/>
    <w:rsid w:val="00E7132A"/>
    <w:rsid w:val="00E9598E"/>
    <w:rsid w:val="00EE2A4F"/>
    <w:rsid w:val="00EF51A9"/>
    <w:rsid w:val="00F001DF"/>
    <w:rsid w:val="00F008F2"/>
    <w:rsid w:val="00F01DAA"/>
    <w:rsid w:val="00F0595D"/>
    <w:rsid w:val="00F236A7"/>
    <w:rsid w:val="00FA0E7F"/>
    <w:rsid w:val="00FC45A5"/>
    <w:rsid w:val="00FC5D28"/>
    <w:rsid w:val="00FF445F"/>
    <w:rsid w:val="00FF7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7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3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97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C4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7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3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97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C4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10</Pages>
  <Words>2320</Words>
  <Characters>13226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1625203</cp:lastModifiedBy>
  <cp:revision>79</cp:revision>
  <cp:lastPrinted>2021-11-15T18:30:00Z</cp:lastPrinted>
  <dcterms:created xsi:type="dcterms:W3CDTF">2018-10-21T06:25:00Z</dcterms:created>
  <dcterms:modified xsi:type="dcterms:W3CDTF">2021-11-15T18:32:00Z</dcterms:modified>
</cp:coreProperties>
</file>