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2C" w:rsidRPr="0043042C" w:rsidRDefault="0043042C" w:rsidP="0043042C">
      <w:pPr>
        <w:jc w:val="center"/>
        <w:rPr>
          <w:rFonts w:ascii="Times New Roman" w:hAnsi="Times New Roman" w:cs="Times New Roman"/>
          <w:b/>
          <w:sz w:val="24"/>
        </w:rPr>
      </w:pPr>
      <w:r w:rsidRPr="0043042C">
        <w:rPr>
          <w:rFonts w:ascii="Times New Roman" w:hAnsi="Times New Roman" w:cs="Times New Roman"/>
          <w:b/>
          <w:sz w:val="24"/>
        </w:rPr>
        <w:t xml:space="preserve">Аналитическая справка </w:t>
      </w:r>
    </w:p>
    <w:p w:rsidR="0043042C" w:rsidRPr="0043042C" w:rsidRDefault="0043042C" w:rsidP="0043042C">
      <w:pPr>
        <w:jc w:val="center"/>
        <w:rPr>
          <w:rFonts w:ascii="Times New Roman" w:hAnsi="Times New Roman" w:cs="Times New Roman"/>
          <w:b/>
          <w:sz w:val="24"/>
        </w:rPr>
      </w:pPr>
      <w:r w:rsidRPr="0043042C">
        <w:rPr>
          <w:rFonts w:ascii="Times New Roman" w:hAnsi="Times New Roman" w:cs="Times New Roman"/>
          <w:b/>
          <w:sz w:val="24"/>
        </w:rPr>
        <w:t xml:space="preserve">по результатам государственной итоговой аттестации (ОГЭ, ЕГЭ)                   </w:t>
      </w:r>
    </w:p>
    <w:p w:rsidR="008B074C" w:rsidRPr="0043042C" w:rsidRDefault="0043042C" w:rsidP="0043042C">
      <w:pPr>
        <w:jc w:val="center"/>
        <w:rPr>
          <w:rFonts w:ascii="Times New Roman" w:hAnsi="Times New Roman" w:cs="Times New Roman"/>
          <w:b/>
          <w:sz w:val="24"/>
        </w:rPr>
      </w:pPr>
      <w:r w:rsidRPr="0043042C">
        <w:rPr>
          <w:rFonts w:ascii="Times New Roman" w:hAnsi="Times New Roman" w:cs="Times New Roman"/>
          <w:b/>
          <w:sz w:val="24"/>
        </w:rPr>
        <w:t xml:space="preserve"> за 2023-2024</w:t>
      </w:r>
      <w:r w:rsidR="00AD443C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43042C" w:rsidRDefault="0043042C" w:rsidP="0043042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Согласно ст.59 Закона РФ №273 «Об образовании в РФ» итоговая аттестация представляет собой форму оценки степени и уровня ос</w:t>
      </w:r>
      <w:r w:rsidR="00C40DFA">
        <w:rPr>
          <w:rFonts w:ascii="Times New Roman" w:hAnsi="Times New Roman" w:cs="Times New Roman"/>
          <w:sz w:val="24"/>
        </w:rPr>
        <w:t>во</w:t>
      </w:r>
      <w:r>
        <w:rPr>
          <w:rFonts w:ascii="Times New Roman" w:hAnsi="Times New Roman" w:cs="Times New Roman"/>
          <w:sz w:val="24"/>
        </w:rPr>
        <w:t>ения обучающимися образовательной программы, проводится на основе принципов объективности и независимости оценки качества подготовки обучающихся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43042C" w:rsidRDefault="0043042C" w:rsidP="0043042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43042C" w:rsidRDefault="0043042C" w:rsidP="0043042C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численность выпускников 2023-2024 учебного года</w:t>
      </w:r>
    </w:p>
    <w:tbl>
      <w:tblPr>
        <w:tblStyle w:val="a3"/>
        <w:tblW w:w="0" w:type="auto"/>
        <w:tblLook w:val="04A0"/>
      </w:tblPr>
      <w:tblGrid>
        <w:gridCol w:w="3936"/>
        <w:gridCol w:w="2835"/>
        <w:gridCol w:w="2800"/>
      </w:tblGrid>
      <w:tr w:rsidR="0043042C" w:rsidTr="0043042C">
        <w:tc>
          <w:tcPr>
            <w:tcW w:w="3936" w:type="dxa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42C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835" w:type="dxa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42C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800" w:type="dxa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42C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43042C" w:rsidTr="0043042C">
        <w:tc>
          <w:tcPr>
            <w:tcW w:w="3936" w:type="dxa"/>
          </w:tcPr>
          <w:p w:rsidR="0043042C" w:rsidRDefault="0043042C" w:rsidP="00C40D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Общее количество выпускников </w:t>
            </w:r>
          </w:p>
        </w:tc>
        <w:tc>
          <w:tcPr>
            <w:tcW w:w="283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00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3042C" w:rsidTr="0043042C">
        <w:tc>
          <w:tcPr>
            <w:tcW w:w="393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 с ОВЗ</w:t>
            </w:r>
          </w:p>
        </w:tc>
        <w:tc>
          <w:tcPr>
            <w:tcW w:w="283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00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3042C" w:rsidTr="0043042C">
        <w:tc>
          <w:tcPr>
            <w:tcW w:w="393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обучающихся, получивших «зачет» за итоговое собеседование/ сочинение  </w:t>
            </w:r>
          </w:p>
        </w:tc>
        <w:tc>
          <w:tcPr>
            <w:tcW w:w="283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00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3042C" w:rsidTr="0043042C">
        <w:tc>
          <w:tcPr>
            <w:tcW w:w="393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не допущенных к ГИА</w:t>
            </w:r>
          </w:p>
        </w:tc>
        <w:tc>
          <w:tcPr>
            <w:tcW w:w="283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00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3042C" w:rsidTr="0043042C">
        <w:tc>
          <w:tcPr>
            <w:tcW w:w="393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получивших Аттестат</w:t>
            </w:r>
          </w:p>
        </w:tc>
        <w:tc>
          <w:tcPr>
            <w:tcW w:w="283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00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3042C" w:rsidTr="0043042C">
        <w:tc>
          <w:tcPr>
            <w:tcW w:w="393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проходивших процедуру ГИА</w:t>
            </w:r>
          </w:p>
        </w:tc>
        <w:tc>
          <w:tcPr>
            <w:tcW w:w="283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00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43042C" w:rsidRDefault="0043042C" w:rsidP="0043042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3042C" w:rsidRPr="0043042C" w:rsidRDefault="0043042C" w:rsidP="0043042C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43042C">
        <w:rPr>
          <w:rFonts w:ascii="Times New Roman" w:hAnsi="Times New Roman" w:cs="Times New Roman"/>
          <w:b/>
          <w:sz w:val="24"/>
        </w:rPr>
        <w:t>Распределение форм сдачи ГИА:</w:t>
      </w:r>
    </w:p>
    <w:tbl>
      <w:tblPr>
        <w:tblStyle w:val="a3"/>
        <w:tblW w:w="0" w:type="auto"/>
        <w:tblLook w:val="04A0"/>
      </w:tblPr>
      <w:tblGrid>
        <w:gridCol w:w="534"/>
        <w:gridCol w:w="2656"/>
        <w:gridCol w:w="1595"/>
        <w:gridCol w:w="1595"/>
        <w:gridCol w:w="1595"/>
        <w:gridCol w:w="1596"/>
      </w:tblGrid>
      <w:tr w:rsidR="0043042C" w:rsidTr="0043042C">
        <w:tc>
          <w:tcPr>
            <w:tcW w:w="534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65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учащихся 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ГВЭ</w:t>
            </w:r>
          </w:p>
        </w:tc>
        <w:tc>
          <w:tcPr>
            <w:tcW w:w="159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ЕГЭ</w:t>
            </w:r>
          </w:p>
        </w:tc>
      </w:tr>
      <w:tr w:rsidR="0043042C" w:rsidTr="0043042C">
        <w:tc>
          <w:tcPr>
            <w:tcW w:w="534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5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042C" w:rsidTr="0043042C">
        <w:tc>
          <w:tcPr>
            <w:tcW w:w="534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5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3042C" w:rsidTr="0043042C">
        <w:tc>
          <w:tcPr>
            <w:tcW w:w="534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595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96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43042C" w:rsidRDefault="0043042C" w:rsidP="0043042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3042C" w:rsidRPr="0043042C" w:rsidRDefault="0043042C" w:rsidP="0043042C">
      <w:pPr>
        <w:jc w:val="center"/>
        <w:rPr>
          <w:rFonts w:ascii="Times New Roman" w:hAnsi="Times New Roman" w:cs="Times New Roman"/>
          <w:b/>
          <w:sz w:val="24"/>
        </w:rPr>
      </w:pPr>
      <w:r w:rsidRPr="0043042C">
        <w:rPr>
          <w:rFonts w:ascii="Times New Roman" w:hAnsi="Times New Roman" w:cs="Times New Roman"/>
          <w:b/>
          <w:sz w:val="24"/>
        </w:rPr>
        <w:t>Итоговые результаты 9 класса</w:t>
      </w:r>
    </w:p>
    <w:p w:rsidR="0043042C" w:rsidRDefault="0043042C" w:rsidP="004304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В 2023-2024 учебном году вып</w:t>
      </w:r>
      <w:r w:rsidR="00C40DFA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скники 9 класса получили аттестаты об основном общем образовании на основании приказа Министер</w:t>
      </w:r>
      <w:r w:rsidR="00C40DFA">
        <w:rPr>
          <w:rFonts w:ascii="Times New Roman" w:hAnsi="Times New Roman" w:cs="Times New Roman"/>
          <w:sz w:val="24"/>
        </w:rPr>
        <w:t>ства просвещения Российской Фе</w:t>
      </w:r>
      <w:r>
        <w:rPr>
          <w:rFonts w:ascii="Times New Roman" w:hAnsi="Times New Roman" w:cs="Times New Roman"/>
          <w:sz w:val="24"/>
        </w:rPr>
        <w:t>дерации от 5 октября 2020 года №546 2Порядок заполнения, учета и выдачи аттеста</w:t>
      </w:r>
      <w:r w:rsidR="00C40DFA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ов об основном общем и среднем общем образовании и их дубликатов» (с изменениями на 02 февраля 2024 года).</w:t>
      </w:r>
    </w:p>
    <w:p w:rsidR="0043042C" w:rsidRDefault="0043042C" w:rsidP="0043042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Оценка в аттестатах выставлены как среднее арифметических четвертных отметок за 9 класс целыми числами в соответствии с правилами математического округления.</w:t>
      </w:r>
    </w:p>
    <w:p w:rsidR="0043042C" w:rsidRPr="0043042C" w:rsidRDefault="0043042C" w:rsidP="0043042C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43042C">
        <w:rPr>
          <w:rFonts w:ascii="Times New Roman" w:hAnsi="Times New Roman" w:cs="Times New Roman"/>
          <w:b/>
          <w:sz w:val="24"/>
        </w:rPr>
        <w:t>Общие результаты 9-ых классов представлены в виде таблицы</w:t>
      </w:r>
    </w:p>
    <w:tbl>
      <w:tblPr>
        <w:tblStyle w:val="a3"/>
        <w:tblW w:w="0" w:type="auto"/>
        <w:tblInd w:w="-1047" w:type="dxa"/>
        <w:tblLook w:val="04A0"/>
      </w:tblPr>
      <w:tblGrid>
        <w:gridCol w:w="4416"/>
        <w:gridCol w:w="992"/>
        <w:gridCol w:w="992"/>
        <w:gridCol w:w="1134"/>
        <w:gridCol w:w="992"/>
        <w:gridCol w:w="1134"/>
        <w:gridCol w:w="937"/>
      </w:tblGrid>
      <w:tr w:rsidR="0043042C" w:rsidTr="0043042C">
        <w:tc>
          <w:tcPr>
            <w:tcW w:w="4416" w:type="dxa"/>
            <w:vMerge w:val="restart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3042C">
              <w:rPr>
                <w:rFonts w:ascii="Times New Roman" w:hAnsi="Times New Roman" w:cs="Times New Roman"/>
                <w:b/>
                <w:sz w:val="24"/>
              </w:rPr>
              <w:t>Критерии</w:t>
            </w:r>
          </w:p>
        </w:tc>
        <w:tc>
          <w:tcPr>
            <w:tcW w:w="1984" w:type="dxa"/>
            <w:gridSpan w:val="2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2021-2022</w:t>
            </w:r>
          </w:p>
        </w:tc>
        <w:tc>
          <w:tcPr>
            <w:tcW w:w="2126" w:type="dxa"/>
            <w:gridSpan w:val="2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2022-2023</w:t>
            </w:r>
          </w:p>
        </w:tc>
        <w:tc>
          <w:tcPr>
            <w:tcW w:w="2071" w:type="dxa"/>
            <w:gridSpan w:val="2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2023-2024</w:t>
            </w:r>
          </w:p>
        </w:tc>
      </w:tr>
      <w:tr w:rsidR="0043042C" w:rsidTr="0043042C">
        <w:tc>
          <w:tcPr>
            <w:tcW w:w="4416" w:type="dxa"/>
            <w:vMerge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992" w:type="dxa"/>
          </w:tcPr>
          <w:p w:rsidR="0043042C" w:rsidRPr="0043042C" w:rsidRDefault="0043042C" w:rsidP="004304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134" w:type="dxa"/>
          </w:tcPr>
          <w:p w:rsidR="0043042C" w:rsidRPr="0043042C" w:rsidRDefault="0043042C" w:rsidP="00075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992" w:type="dxa"/>
          </w:tcPr>
          <w:p w:rsidR="0043042C" w:rsidRPr="0043042C" w:rsidRDefault="0043042C" w:rsidP="00075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134" w:type="dxa"/>
          </w:tcPr>
          <w:p w:rsidR="0043042C" w:rsidRPr="0043042C" w:rsidRDefault="0043042C" w:rsidP="00075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937" w:type="dxa"/>
          </w:tcPr>
          <w:p w:rsidR="0043042C" w:rsidRPr="0043042C" w:rsidRDefault="0043042C" w:rsidP="00075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9-х классов  всего</w:t>
            </w:r>
          </w:p>
        </w:tc>
        <w:tc>
          <w:tcPr>
            <w:tcW w:w="992" w:type="dxa"/>
          </w:tcPr>
          <w:p w:rsidR="0043042C" w:rsidRDefault="0043042C" w:rsidP="0043042C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37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37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выпускников 9-х классов, не допущенных к государственной (итоговой) аттестации 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134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134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7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9-х классов, не допущенных к государственной (итоговой) аттестации, по решению ПМПК</w:t>
            </w:r>
          </w:p>
        </w:tc>
        <w:tc>
          <w:tcPr>
            <w:tcW w:w="992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134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3%</w:t>
            </w:r>
          </w:p>
        </w:tc>
        <w:tc>
          <w:tcPr>
            <w:tcW w:w="1134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7" w:type="dxa"/>
          </w:tcPr>
          <w:p w:rsidR="0043042C" w:rsidRDefault="0043042C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37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9%</w:t>
            </w:r>
          </w:p>
        </w:tc>
      </w:tr>
      <w:tr w:rsidR="0043042C" w:rsidTr="00C01B06">
        <w:tc>
          <w:tcPr>
            <w:tcW w:w="4416" w:type="dxa"/>
          </w:tcPr>
          <w:p w:rsidR="0043042C" w:rsidRPr="0043042C" w:rsidRDefault="0043042C" w:rsidP="0043042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3042C">
              <w:rPr>
                <w:rFonts w:ascii="Times New Roman" w:hAnsi="Times New Roman" w:cs="Times New Roman"/>
                <w:b/>
                <w:sz w:val="24"/>
              </w:rPr>
              <w:t>По сдававшим ГИА</w:t>
            </w:r>
          </w:p>
        </w:tc>
        <w:tc>
          <w:tcPr>
            <w:tcW w:w="6181" w:type="dxa"/>
            <w:gridSpan w:val="6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выпускников, сдавших экзамены на «2»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7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выпускников, получивших аттестаты 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37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075D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выпускников, получивших свидетельство 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7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075D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выпускников, получивших аттестаты особого образца, похвальные грамоты и т.д. 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37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4304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выпускников, продолживших образование в своем ОУ 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52%</w:t>
            </w:r>
          </w:p>
        </w:tc>
        <w:tc>
          <w:tcPr>
            <w:tcW w:w="1134" w:type="dxa"/>
          </w:tcPr>
          <w:p w:rsidR="0043042C" w:rsidRDefault="00C40DFA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37" w:type="dxa"/>
          </w:tcPr>
          <w:p w:rsidR="0043042C" w:rsidRDefault="00C40DFA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45%</w:t>
            </w:r>
          </w:p>
        </w:tc>
      </w:tr>
      <w:tr w:rsidR="0043042C" w:rsidTr="0043042C">
        <w:tc>
          <w:tcPr>
            <w:tcW w:w="4416" w:type="dxa"/>
          </w:tcPr>
          <w:p w:rsidR="0043042C" w:rsidRDefault="0043042C" w:rsidP="00075D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выпускников, продолживших образование в СПО (НПО)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77%</w:t>
            </w:r>
          </w:p>
        </w:tc>
        <w:tc>
          <w:tcPr>
            <w:tcW w:w="1134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92" w:type="dxa"/>
          </w:tcPr>
          <w:p w:rsidR="0043042C" w:rsidRDefault="0043042C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45%</w:t>
            </w:r>
          </w:p>
        </w:tc>
        <w:tc>
          <w:tcPr>
            <w:tcW w:w="1134" w:type="dxa"/>
          </w:tcPr>
          <w:p w:rsidR="0043042C" w:rsidRDefault="00C40DFA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37" w:type="dxa"/>
          </w:tcPr>
          <w:p w:rsidR="0043042C" w:rsidRDefault="00C40DFA" w:rsidP="004304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56%</w:t>
            </w:r>
          </w:p>
        </w:tc>
      </w:tr>
    </w:tbl>
    <w:p w:rsidR="00BD10BE" w:rsidRDefault="00BD10BE" w:rsidP="0043042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D10BE" w:rsidRDefault="00BD10BE" w:rsidP="0043042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2023-2024 учебном году завершили обучение по основным образовательным программам 22 человек.</w:t>
      </w:r>
    </w:p>
    <w:p w:rsidR="00BD10BE" w:rsidRDefault="00BD10BE" w:rsidP="0043042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течение учебного года с сентября 2022 по май 2023 года в школе была организована подготовка учеников к ОГЭ по материалам ФИПИ и КИМам ОГЭ 2024 года.</w:t>
      </w:r>
    </w:p>
    <w:p w:rsidR="00BD10BE" w:rsidRDefault="00BD10BE" w:rsidP="0043042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D10BE" w:rsidRDefault="00BD10BE" w:rsidP="0043042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D10BE" w:rsidRDefault="00BD10BE" w:rsidP="0043042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43042C" w:rsidRPr="00BD10BE" w:rsidRDefault="00BD10BE" w:rsidP="00BD10BE">
      <w:pPr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BD10BE">
        <w:rPr>
          <w:rFonts w:ascii="Times New Roman" w:hAnsi="Times New Roman" w:cs="Times New Roman"/>
          <w:b/>
          <w:sz w:val="24"/>
        </w:rPr>
        <w:lastRenderedPageBreak/>
        <w:t>Распределение учеников по предметам, выносимым на ГИА по выбору обучающихся 9-ых классов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392"/>
        <w:gridCol w:w="1019"/>
        <w:gridCol w:w="992"/>
        <w:gridCol w:w="1134"/>
        <w:gridCol w:w="1276"/>
        <w:gridCol w:w="992"/>
        <w:gridCol w:w="1276"/>
        <w:gridCol w:w="975"/>
        <w:gridCol w:w="1258"/>
      </w:tblGrid>
      <w:tr w:rsidR="00BD10BE" w:rsidTr="00BD10BE">
        <w:tc>
          <w:tcPr>
            <w:tcW w:w="1392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10BE">
              <w:rPr>
                <w:rFonts w:ascii="Times New Roman" w:hAnsi="Times New Roman" w:cs="Times New Roman"/>
                <w:b/>
                <w:sz w:val="24"/>
              </w:rPr>
              <w:t>Предмет по выбору</w:t>
            </w:r>
          </w:p>
        </w:tc>
        <w:tc>
          <w:tcPr>
            <w:tcW w:w="1019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физика</w:t>
            </w:r>
          </w:p>
        </w:tc>
        <w:tc>
          <w:tcPr>
            <w:tcW w:w="992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информатика</w:t>
            </w:r>
          </w:p>
        </w:tc>
        <w:tc>
          <w:tcPr>
            <w:tcW w:w="1134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география </w:t>
            </w:r>
          </w:p>
        </w:tc>
        <w:tc>
          <w:tcPr>
            <w:tcW w:w="1276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обществознание </w:t>
            </w:r>
          </w:p>
        </w:tc>
        <w:tc>
          <w:tcPr>
            <w:tcW w:w="992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биология</w:t>
            </w:r>
          </w:p>
        </w:tc>
        <w:tc>
          <w:tcPr>
            <w:tcW w:w="1276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Родной язык </w:t>
            </w:r>
          </w:p>
        </w:tc>
        <w:tc>
          <w:tcPr>
            <w:tcW w:w="975" w:type="dxa"/>
          </w:tcPr>
          <w:p w:rsidR="00BD10BE" w:rsidRP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химия </w:t>
            </w:r>
          </w:p>
        </w:tc>
        <w:tc>
          <w:tcPr>
            <w:tcW w:w="1258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английский язык  </w:t>
            </w:r>
          </w:p>
        </w:tc>
      </w:tr>
      <w:tr w:rsidR="00BD10BE" w:rsidTr="00BD10BE">
        <w:tc>
          <w:tcPr>
            <w:tcW w:w="13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1019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BD10BE" w:rsidRDefault="00BD10BE" w:rsidP="00BD10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76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75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58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D10BE" w:rsidTr="00BD10BE">
        <w:tc>
          <w:tcPr>
            <w:tcW w:w="13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1019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76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76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75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8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D10BE" w:rsidTr="00BD10BE">
        <w:tc>
          <w:tcPr>
            <w:tcW w:w="13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1019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76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75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58" w:type="dxa"/>
          </w:tcPr>
          <w:p w:rsidR="00BD10BE" w:rsidRDefault="00BD10BE" w:rsidP="00BD10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BD10BE" w:rsidRDefault="00BD10BE" w:rsidP="00BD10BE">
      <w:pPr>
        <w:ind w:firstLine="708"/>
        <w:jc w:val="center"/>
        <w:rPr>
          <w:rFonts w:ascii="Times New Roman" w:hAnsi="Times New Roman" w:cs="Times New Roman"/>
          <w:sz w:val="24"/>
        </w:rPr>
      </w:pPr>
    </w:p>
    <w:p w:rsidR="00BD10BE" w:rsidRPr="00BD10BE" w:rsidRDefault="00BD10BE" w:rsidP="00BD10BE">
      <w:pPr>
        <w:jc w:val="center"/>
        <w:rPr>
          <w:rFonts w:ascii="Times New Roman" w:hAnsi="Times New Roman" w:cs="Times New Roman"/>
          <w:b/>
          <w:sz w:val="24"/>
        </w:rPr>
      </w:pPr>
      <w:r w:rsidRPr="00BD10BE">
        <w:rPr>
          <w:rFonts w:ascii="Times New Roman" w:hAnsi="Times New Roman" w:cs="Times New Roman"/>
          <w:b/>
          <w:sz w:val="24"/>
        </w:rPr>
        <w:t xml:space="preserve">Количество распределение </w:t>
      </w:r>
      <w:r>
        <w:rPr>
          <w:rFonts w:ascii="Times New Roman" w:hAnsi="Times New Roman" w:cs="Times New Roman"/>
          <w:b/>
          <w:sz w:val="24"/>
        </w:rPr>
        <w:t>учеников 9 классов</w:t>
      </w:r>
      <w:r w:rsidRPr="00BD10BE">
        <w:rPr>
          <w:rFonts w:ascii="Times New Roman" w:hAnsi="Times New Roman" w:cs="Times New Roman"/>
          <w:b/>
          <w:sz w:val="24"/>
        </w:rPr>
        <w:t xml:space="preserve"> на предметы по выбору</w:t>
      </w:r>
    </w:p>
    <w:p w:rsidR="0043042C" w:rsidRDefault="00BD10BE" w:rsidP="004304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10BE" w:rsidRDefault="00BD10BE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Традиционно выпускники 9 класса МБОУ СОШ с. Хайыракан для итоговой аттестации за курс основной школы выбирают физику, обществознание, биологии, химию, английский и родной языки. За 2023-2024 учебный год, количество выбравших учебный предмет родного языка стало больше.</w:t>
      </w:r>
    </w:p>
    <w:p w:rsidR="00BD10BE" w:rsidRDefault="00BD10BE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Востребованность этих предметов объясняется: </w:t>
      </w:r>
    </w:p>
    <w:p w:rsidR="00BD10BE" w:rsidRDefault="00BD10BE" w:rsidP="00BD10B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желанием продолжить обучение по данному профилю;</w:t>
      </w:r>
    </w:p>
    <w:p w:rsidR="00BD10BE" w:rsidRDefault="00BD10BE" w:rsidP="00BD10B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низкий минимальный балл по химии;</w:t>
      </w:r>
    </w:p>
    <w:p w:rsidR="00BD10BE" w:rsidRDefault="00BD10BE" w:rsidP="00BD10B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востребованность общественных дисциплин.</w:t>
      </w:r>
    </w:p>
    <w:p w:rsidR="00BD10BE" w:rsidRDefault="00BD10BE" w:rsidP="00BD10B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подготовки учеников к ГИА в школе были проведены следующие мероприятия: </w:t>
      </w:r>
    </w:p>
    <w:p w:rsidR="00BD10BE" w:rsidRDefault="00BD10BE" w:rsidP="00BD1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BD10BE">
        <w:rPr>
          <w:rFonts w:ascii="Times New Roman" w:hAnsi="Times New Roman" w:cs="Times New Roman"/>
          <w:sz w:val="24"/>
        </w:rPr>
        <w:t>Сделан анализ типичных ошибок, которые были допущены обучающимися в процессе выполнения тренировочных работ.</w:t>
      </w:r>
    </w:p>
    <w:p w:rsidR="00BD10BE" w:rsidRDefault="00BD10BE" w:rsidP="00BD1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Обеспечено систематическое повторение и обобщение наиболее сложного для понимания школьников материала по предметам.</w:t>
      </w:r>
    </w:p>
    <w:p w:rsidR="00BD10BE" w:rsidRDefault="00BD10BE" w:rsidP="00BD1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Организованы коррекционные занятия с учащимися «группа риска» с целью восполнения пробелов в знаниях.</w:t>
      </w:r>
    </w:p>
    <w:p w:rsidR="00BD10BE" w:rsidRDefault="00BD10BE" w:rsidP="00BD1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Организована подготовка учителей по изучению изменений в КИМ ОГЭ 2024.</w:t>
      </w:r>
    </w:p>
    <w:p w:rsidR="00BD10BE" w:rsidRDefault="00BD10BE" w:rsidP="00BD10B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Проведены родительские собрания, консультации и информационные дни по подготовке к ГИА 2024.</w:t>
      </w:r>
    </w:p>
    <w:p w:rsidR="00BD10BE" w:rsidRDefault="00BD10BE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2023-2024 учебном году согласно Порядка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государственного экзамена (ОГЭ) по четырем предметам, из которых предметы русский язык</w:t>
      </w:r>
      <w:r>
        <w:rPr>
          <w:rFonts w:ascii="Times New Roman" w:hAnsi="Times New Roman" w:cs="Times New Roman"/>
          <w:sz w:val="24"/>
        </w:rPr>
        <w:tab/>
        <w:t xml:space="preserve"> и математика являлись обязательными для всех выпускников, а два предмета – по выбору. А для участников ГИА в форме ГВЭ  была проведена только по 2-м обязательным учебным предметам.</w:t>
      </w:r>
    </w:p>
    <w:p w:rsidR="00BD10BE" w:rsidRDefault="00BD10BE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2023-2024 учебном году основную школу закончили 22 учащихся. Классный руководитель 9 класса – Ондар Вера Март-ооловна.</w:t>
      </w:r>
    </w:p>
    <w:p w:rsidR="00BD10BE" w:rsidRDefault="00BD10BE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выпускники успешно прошли итоговое собеседование по русскому языку и были допущены к государственной итоговой аттестации.</w:t>
      </w:r>
    </w:p>
    <w:p w:rsidR="00BD10BE" w:rsidRDefault="00BD10BE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22 учащихся сдавали ГИА в форме ОГЭ – 20 учащихся, это 91% от всего числа выпускников, в форме ГВЭ – 2 учащихся (9%). </w:t>
      </w:r>
    </w:p>
    <w:p w:rsidR="005258C2" w:rsidRDefault="005258C2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результатов ОГЭ 2024</w:t>
      </w: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568"/>
        <w:gridCol w:w="1559"/>
        <w:gridCol w:w="1134"/>
        <w:gridCol w:w="1134"/>
        <w:gridCol w:w="709"/>
        <w:gridCol w:w="709"/>
        <w:gridCol w:w="709"/>
        <w:gridCol w:w="708"/>
        <w:gridCol w:w="709"/>
        <w:gridCol w:w="709"/>
        <w:gridCol w:w="793"/>
        <w:gridCol w:w="766"/>
      </w:tblGrid>
      <w:tr w:rsidR="005258C2" w:rsidTr="005258C2">
        <w:tc>
          <w:tcPr>
            <w:tcW w:w="568" w:type="dxa"/>
            <w:vMerge w:val="restart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Экзамен</w:t>
            </w:r>
          </w:p>
        </w:tc>
        <w:tc>
          <w:tcPr>
            <w:tcW w:w="1134" w:type="dxa"/>
            <w:vMerge w:val="restart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Всего участников</w:t>
            </w:r>
          </w:p>
        </w:tc>
        <w:tc>
          <w:tcPr>
            <w:tcW w:w="1134" w:type="dxa"/>
            <w:vMerge w:val="restart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Участников с ОВЗ</w:t>
            </w:r>
          </w:p>
        </w:tc>
        <w:tc>
          <w:tcPr>
            <w:tcW w:w="1418" w:type="dxa"/>
            <w:gridSpan w:val="2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«2»</w:t>
            </w:r>
          </w:p>
        </w:tc>
        <w:tc>
          <w:tcPr>
            <w:tcW w:w="1417" w:type="dxa"/>
            <w:gridSpan w:val="2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1418" w:type="dxa"/>
            <w:gridSpan w:val="2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559" w:type="dxa"/>
            <w:gridSpan w:val="2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«5»</w:t>
            </w:r>
          </w:p>
        </w:tc>
      </w:tr>
      <w:tr w:rsidR="005258C2" w:rsidTr="005258C2">
        <w:tc>
          <w:tcPr>
            <w:tcW w:w="568" w:type="dxa"/>
            <w:vMerge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709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709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708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709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709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793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766" w:type="dxa"/>
          </w:tcPr>
          <w:p w:rsidR="005258C2" w:rsidRPr="005258C2" w:rsidRDefault="005258C2" w:rsidP="005258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258C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русскому языку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32%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математике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  <w:p w:rsidR="005258C2" w:rsidRDefault="005258C2" w:rsidP="005258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68%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биологии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химии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5258C2" w:rsidRDefault="005258C2" w:rsidP="005258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обществознании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географии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физике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информатике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английскому языку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258C2" w:rsidTr="005258C2">
        <w:tc>
          <w:tcPr>
            <w:tcW w:w="568" w:type="dxa"/>
          </w:tcPr>
          <w:p w:rsidR="005258C2" w:rsidRDefault="005258C2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5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ОГЭ по родному языку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075D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8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63%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37%</w:t>
            </w:r>
          </w:p>
        </w:tc>
        <w:tc>
          <w:tcPr>
            <w:tcW w:w="793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5258C2" w:rsidRDefault="005258C2" w:rsidP="005258C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258C2" w:rsidRDefault="008700FC" w:rsidP="00BD10B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4772406" cy="1792224"/>
            <wp:effectExtent l="19050" t="0" r="28194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10BE" w:rsidRPr="008700FC" w:rsidRDefault="008700FC" w:rsidP="000D0382">
      <w:pPr>
        <w:jc w:val="center"/>
        <w:rPr>
          <w:rFonts w:ascii="Times New Roman" w:hAnsi="Times New Roman" w:cs="Times New Roman"/>
          <w:b/>
          <w:sz w:val="24"/>
        </w:rPr>
      </w:pPr>
      <w:r w:rsidRPr="008700FC">
        <w:rPr>
          <w:rFonts w:ascii="Times New Roman" w:hAnsi="Times New Roman" w:cs="Times New Roman"/>
          <w:b/>
          <w:sz w:val="24"/>
        </w:rPr>
        <w:t>ОГЭ по русскому языку</w:t>
      </w:r>
    </w:p>
    <w:p w:rsidR="008700FC" w:rsidRPr="008700FC" w:rsidRDefault="008700FC" w:rsidP="008700FC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8700FC">
        <w:rPr>
          <w:rFonts w:ascii="Times New Roman" w:hAnsi="Times New Roman" w:cs="Times New Roman"/>
          <w:b/>
          <w:sz w:val="24"/>
        </w:rPr>
        <w:t>Результаты экзамена по русскому языку в 2023-2024 учебном году</w:t>
      </w:r>
    </w:p>
    <w:p w:rsidR="008700FC" w:rsidRPr="008700FC" w:rsidRDefault="008700FC" w:rsidP="008700FC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8700FC">
        <w:rPr>
          <w:rFonts w:ascii="Times New Roman" w:hAnsi="Times New Roman" w:cs="Times New Roman"/>
          <w:b/>
          <w:sz w:val="24"/>
        </w:rPr>
        <w:t>(основного периода)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8700FC" w:rsidTr="008700FC">
        <w:tc>
          <w:tcPr>
            <w:tcW w:w="882" w:type="dxa"/>
            <w:vMerge w:val="restart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51" w:type="dxa"/>
            <w:vMerge w:val="restart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8700FC" w:rsidTr="008700FC">
        <w:tc>
          <w:tcPr>
            <w:tcW w:w="882" w:type="dxa"/>
            <w:vMerge/>
          </w:tcPr>
          <w:p w:rsidR="008700FC" w:rsidRDefault="008700FC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8700FC" w:rsidRDefault="008700FC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8700FC" w:rsidRDefault="008700FC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8700FC" w:rsidRDefault="008700FC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8700FC" w:rsidRDefault="008700FC" w:rsidP="00BD10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00FC" w:rsidTr="008700FC">
        <w:tc>
          <w:tcPr>
            <w:tcW w:w="882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46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7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45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8700F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1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  <w:r w:rsidR="008700F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Камаа А.В.</w:t>
            </w:r>
          </w:p>
        </w:tc>
      </w:tr>
      <w:tr w:rsidR="008700FC" w:rsidTr="003D0BA1">
        <w:tc>
          <w:tcPr>
            <w:tcW w:w="9388" w:type="dxa"/>
            <w:gridSpan w:val="9"/>
          </w:tcPr>
          <w:p w:rsidR="008700FC" w:rsidRPr="008700FC" w:rsidRDefault="008700FC" w:rsidP="00870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>ГИА в форме ГВЭ</w:t>
            </w:r>
          </w:p>
        </w:tc>
      </w:tr>
      <w:tr w:rsidR="008700FC" w:rsidTr="008700FC">
        <w:tc>
          <w:tcPr>
            <w:tcW w:w="882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46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Камаа А.В.</w:t>
            </w:r>
          </w:p>
        </w:tc>
      </w:tr>
      <w:tr w:rsidR="008700FC" w:rsidTr="00277B42">
        <w:tc>
          <w:tcPr>
            <w:tcW w:w="9388" w:type="dxa"/>
            <w:gridSpan w:val="9"/>
          </w:tcPr>
          <w:p w:rsidR="008700FC" w:rsidRPr="008700FC" w:rsidRDefault="00B916F7" w:rsidP="008700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Резервный период</w:t>
            </w:r>
            <w:r w:rsidR="008700FC" w:rsidRPr="008700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8700FC" w:rsidTr="008700FC">
        <w:tc>
          <w:tcPr>
            <w:tcW w:w="882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18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6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47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5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 w:rsidR="008700FC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1" w:type="dxa"/>
          </w:tcPr>
          <w:p w:rsidR="008700FC" w:rsidRDefault="008700FC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8700FC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Камаа А.В.</w:t>
            </w:r>
          </w:p>
        </w:tc>
      </w:tr>
      <w:tr w:rsidR="00B916F7" w:rsidTr="00D52798">
        <w:tc>
          <w:tcPr>
            <w:tcW w:w="9388" w:type="dxa"/>
            <w:gridSpan w:val="9"/>
          </w:tcPr>
          <w:p w:rsidR="00B916F7" w:rsidRDefault="00B916F7" w:rsidP="008700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>Общие результаты по русскому языку</w:t>
            </w:r>
          </w:p>
        </w:tc>
      </w:tr>
      <w:tr w:rsidR="00B916F7" w:rsidTr="008700FC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00FC" w:rsidRPr="00BD10BE" w:rsidRDefault="008700FC" w:rsidP="00BD10BE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BD10BE" w:rsidRDefault="008700FC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 результаты основного периода ПУ – 100%,  КО –</w:t>
      </w:r>
      <w:r w:rsidR="00E13262">
        <w:rPr>
          <w:rFonts w:ascii="Times New Roman" w:hAnsi="Times New Roman" w:cs="Times New Roman"/>
          <w:sz w:val="24"/>
        </w:rPr>
        <w:t xml:space="preserve"> 36</w:t>
      </w:r>
      <w:r>
        <w:rPr>
          <w:rFonts w:ascii="Times New Roman" w:hAnsi="Times New Roman" w:cs="Times New Roman"/>
          <w:sz w:val="24"/>
        </w:rPr>
        <w:t>%</w:t>
      </w:r>
      <w:r w:rsidR="00B916F7">
        <w:rPr>
          <w:rFonts w:ascii="Times New Roman" w:hAnsi="Times New Roman" w:cs="Times New Roman"/>
          <w:sz w:val="24"/>
        </w:rPr>
        <w:t>.</w:t>
      </w:r>
    </w:p>
    <w:p w:rsidR="00B916F7" w:rsidRDefault="00B916F7" w:rsidP="00B916F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Русский язык в форме ГВЭ сдавали 2 учащихся. Общие результаты русского языка в форме ГВЭ: ПУ – 100%, КЗ – 0%.</w:t>
      </w:r>
    </w:p>
    <w:p w:rsidR="008700FC" w:rsidRDefault="008700FC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22 участников ОГЭ по русскому</w:t>
      </w:r>
      <w:r w:rsidR="000D0382">
        <w:rPr>
          <w:rFonts w:ascii="Times New Roman" w:hAnsi="Times New Roman" w:cs="Times New Roman"/>
          <w:sz w:val="24"/>
        </w:rPr>
        <w:t xml:space="preserve"> языку</w:t>
      </w:r>
      <w:r>
        <w:rPr>
          <w:rFonts w:ascii="Times New Roman" w:hAnsi="Times New Roman" w:cs="Times New Roman"/>
          <w:sz w:val="24"/>
        </w:rPr>
        <w:t xml:space="preserve"> в 2024 году «4» и «5» получили 8 обучающийся, что </w:t>
      </w:r>
      <w:r w:rsidR="00B916F7">
        <w:rPr>
          <w:rFonts w:ascii="Times New Roman" w:hAnsi="Times New Roman" w:cs="Times New Roman"/>
          <w:sz w:val="24"/>
        </w:rPr>
        <w:t>на 11</w:t>
      </w:r>
      <w:r w:rsidR="000D0382">
        <w:rPr>
          <w:rFonts w:ascii="Times New Roman" w:hAnsi="Times New Roman" w:cs="Times New Roman"/>
          <w:sz w:val="24"/>
        </w:rPr>
        <w:t>% меньше</w:t>
      </w:r>
      <w:r w:rsidR="00B916F7">
        <w:rPr>
          <w:rFonts w:ascii="Times New Roman" w:hAnsi="Times New Roman" w:cs="Times New Roman"/>
          <w:sz w:val="24"/>
        </w:rPr>
        <w:t xml:space="preserve"> по сравнению с 2023 годом, что было 47%.</w:t>
      </w:r>
      <w:r w:rsidR="004E4561">
        <w:rPr>
          <w:rFonts w:ascii="Times New Roman" w:hAnsi="Times New Roman" w:cs="Times New Roman"/>
          <w:sz w:val="24"/>
        </w:rPr>
        <w:t xml:space="preserve"> Средний балл в 2024 году по пятибалль</w:t>
      </w:r>
      <w:r w:rsidR="000D0382">
        <w:rPr>
          <w:rFonts w:ascii="Times New Roman" w:hAnsi="Times New Roman" w:cs="Times New Roman"/>
          <w:sz w:val="24"/>
        </w:rPr>
        <w:t>ной шкале составил 3.4 и понизи</w:t>
      </w:r>
      <w:r w:rsidR="004E4561">
        <w:rPr>
          <w:rFonts w:ascii="Times New Roman" w:hAnsi="Times New Roman" w:cs="Times New Roman"/>
          <w:sz w:val="24"/>
        </w:rPr>
        <w:t>лся по</w:t>
      </w:r>
      <w:r w:rsidR="000D0382">
        <w:rPr>
          <w:rFonts w:ascii="Times New Roman" w:hAnsi="Times New Roman" w:cs="Times New Roman"/>
          <w:sz w:val="24"/>
        </w:rPr>
        <w:t xml:space="preserve"> сравнению </w:t>
      </w:r>
      <w:r w:rsidR="00B916F7">
        <w:rPr>
          <w:rFonts w:ascii="Times New Roman" w:hAnsi="Times New Roman" w:cs="Times New Roman"/>
          <w:sz w:val="24"/>
        </w:rPr>
        <w:t xml:space="preserve">с 2023 годом на 1б </w:t>
      </w:r>
      <w:r w:rsidR="000D0382">
        <w:rPr>
          <w:rFonts w:ascii="Times New Roman" w:hAnsi="Times New Roman" w:cs="Times New Roman"/>
          <w:sz w:val="24"/>
        </w:rPr>
        <w:t>(3.5б.).</w:t>
      </w:r>
    </w:p>
    <w:tbl>
      <w:tblPr>
        <w:tblStyle w:val="a3"/>
        <w:tblW w:w="0" w:type="auto"/>
        <w:tblInd w:w="-318" w:type="dxa"/>
        <w:tblLook w:val="04A0"/>
      </w:tblPr>
      <w:tblGrid>
        <w:gridCol w:w="1685"/>
        <w:gridCol w:w="1367"/>
        <w:gridCol w:w="1367"/>
        <w:gridCol w:w="1367"/>
        <w:gridCol w:w="1367"/>
        <w:gridCol w:w="1368"/>
        <w:gridCol w:w="1368"/>
      </w:tblGrid>
      <w:tr w:rsidR="000D0382" w:rsidTr="000D0382">
        <w:tc>
          <w:tcPr>
            <w:tcW w:w="1685" w:type="dxa"/>
            <w:vMerge w:val="restart"/>
          </w:tcPr>
          <w:p w:rsidR="000D0382" w:rsidRDefault="000D0382" w:rsidP="000D03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4" w:type="dxa"/>
            <w:gridSpan w:val="2"/>
          </w:tcPr>
          <w:p w:rsidR="000D0382" w:rsidRPr="000D0382" w:rsidRDefault="000D0382" w:rsidP="000D03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2022г.</w:t>
            </w:r>
          </w:p>
        </w:tc>
        <w:tc>
          <w:tcPr>
            <w:tcW w:w="2734" w:type="dxa"/>
            <w:gridSpan w:val="2"/>
          </w:tcPr>
          <w:p w:rsidR="000D0382" w:rsidRPr="000D0382" w:rsidRDefault="000D0382" w:rsidP="000D03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2023г.</w:t>
            </w:r>
          </w:p>
        </w:tc>
        <w:tc>
          <w:tcPr>
            <w:tcW w:w="2736" w:type="dxa"/>
            <w:gridSpan w:val="2"/>
          </w:tcPr>
          <w:p w:rsidR="000D0382" w:rsidRPr="000D0382" w:rsidRDefault="000D0382" w:rsidP="000D03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2024г.</w:t>
            </w:r>
          </w:p>
        </w:tc>
      </w:tr>
      <w:tr w:rsidR="000D0382" w:rsidTr="000D0382">
        <w:tc>
          <w:tcPr>
            <w:tcW w:w="1685" w:type="dxa"/>
            <w:vMerge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0D0382" w:rsidRPr="000D0382" w:rsidRDefault="000D0382" w:rsidP="000D03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1367" w:type="dxa"/>
          </w:tcPr>
          <w:p w:rsidR="000D0382" w:rsidRPr="000D0382" w:rsidRDefault="000D0382" w:rsidP="000D038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367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1367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368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1368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0D0382" w:rsidTr="000D0382">
        <w:tc>
          <w:tcPr>
            <w:tcW w:w="1685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Получили «2»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D0382" w:rsidTr="000D0382">
        <w:tc>
          <w:tcPr>
            <w:tcW w:w="1685" w:type="dxa"/>
          </w:tcPr>
          <w:p w:rsidR="000D0382" w:rsidRDefault="000D0382">
            <w:r w:rsidRPr="00414371">
              <w:rPr>
                <w:rFonts w:ascii="Times New Roman" w:hAnsi="Times New Roman" w:cs="Times New Roman"/>
                <w:sz w:val="24"/>
              </w:rPr>
              <w:t>Получили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1437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62%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53%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64%</w:t>
            </w:r>
          </w:p>
        </w:tc>
      </w:tr>
      <w:tr w:rsidR="000D0382" w:rsidTr="000D0382">
        <w:tc>
          <w:tcPr>
            <w:tcW w:w="1685" w:type="dxa"/>
          </w:tcPr>
          <w:p w:rsidR="000D0382" w:rsidRDefault="000D0382">
            <w:r w:rsidRPr="00414371">
              <w:rPr>
                <w:rFonts w:ascii="Times New Roman" w:hAnsi="Times New Roman" w:cs="Times New Roman"/>
                <w:sz w:val="24"/>
              </w:rPr>
              <w:t>Получили «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41437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43%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32%</w:t>
            </w:r>
          </w:p>
        </w:tc>
      </w:tr>
      <w:tr w:rsidR="000D0382" w:rsidTr="000D0382">
        <w:tc>
          <w:tcPr>
            <w:tcW w:w="1685" w:type="dxa"/>
          </w:tcPr>
          <w:p w:rsidR="000D0382" w:rsidRDefault="000D0382">
            <w:r w:rsidRPr="00414371">
              <w:rPr>
                <w:rFonts w:ascii="Times New Roman" w:hAnsi="Times New Roman" w:cs="Times New Roman"/>
                <w:sz w:val="24"/>
              </w:rPr>
              <w:t>Получили «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437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7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3%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8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</w:tr>
    </w:tbl>
    <w:p w:rsidR="000D0382" w:rsidRDefault="000D0382" w:rsidP="000D0382">
      <w:pPr>
        <w:ind w:firstLine="708"/>
        <w:jc w:val="center"/>
        <w:rPr>
          <w:rFonts w:ascii="Times New Roman" w:hAnsi="Times New Roman" w:cs="Times New Roman"/>
          <w:sz w:val="24"/>
        </w:rPr>
      </w:pP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4470654" cy="2171827"/>
            <wp:effectExtent l="19050" t="0" r="25146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D0382" w:rsidRPr="008700FC" w:rsidRDefault="000D0382" w:rsidP="000D0382">
      <w:pPr>
        <w:jc w:val="center"/>
        <w:rPr>
          <w:rFonts w:ascii="Times New Roman" w:hAnsi="Times New Roman" w:cs="Times New Roman"/>
          <w:b/>
          <w:sz w:val="24"/>
        </w:rPr>
      </w:pPr>
      <w:r w:rsidRPr="008700FC">
        <w:rPr>
          <w:rFonts w:ascii="Times New Roman" w:hAnsi="Times New Roman" w:cs="Times New Roman"/>
          <w:b/>
          <w:sz w:val="24"/>
        </w:rPr>
        <w:t xml:space="preserve">ОГЭ по </w:t>
      </w:r>
      <w:r>
        <w:rPr>
          <w:rFonts w:ascii="Times New Roman" w:hAnsi="Times New Roman" w:cs="Times New Roman"/>
          <w:b/>
          <w:sz w:val="24"/>
        </w:rPr>
        <w:t>математике</w:t>
      </w:r>
    </w:p>
    <w:p w:rsidR="000D0382" w:rsidRPr="008700FC" w:rsidRDefault="000D0382" w:rsidP="000D0382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8700FC">
        <w:rPr>
          <w:rFonts w:ascii="Times New Roman" w:hAnsi="Times New Roman" w:cs="Times New Roman"/>
          <w:b/>
          <w:sz w:val="24"/>
        </w:rPr>
        <w:t xml:space="preserve">Результаты экзамена по </w:t>
      </w:r>
      <w:r>
        <w:rPr>
          <w:rFonts w:ascii="Times New Roman" w:hAnsi="Times New Roman" w:cs="Times New Roman"/>
          <w:b/>
          <w:sz w:val="24"/>
        </w:rPr>
        <w:t>математике</w:t>
      </w:r>
      <w:r w:rsidRPr="008700FC">
        <w:rPr>
          <w:rFonts w:ascii="Times New Roman" w:hAnsi="Times New Roman" w:cs="Times New Roman"/>
          <w:b/>
          <w:sz w:val="24"/>
        </w:rPr>
        <w:t xml:space="preserve"> в 2023-2024 учебном году</w:t>
      </w:r>
    </w:p>
    <w:p w:rsidR="000D0382" w:rsidRPr="008700FC" w:rsidRDefault="000D0382" w:rsidP="000D0382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8700FC">
        <w:rPr>
          <w:rFonts w:ascii="Times New Roman" w:hAnsi="Times New Roman" w:cs="Times New Roman"/>
          <w:b/>
          <w:sz w:val="24"/>
        </w:rPr>
        <w:t>(основного периода)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0D0382" w:rsidTr="00010226">
        <w:tc>
          <w:tcPr>
            <w:tcW w:w="882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5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0D0382" w:rsidTr="00010226">
        <w:tc>
          <w:tcPr>
            <w:tcW w:w="882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0382" w:rsidTr="00010226">
        <w:tc>
          <w:tcPr>
            <w:tcW w:w="882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46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47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  <w:r w:rsidR="000D038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851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  <w:r w:rsidR="000D038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01" w:type="dxa"/>
          </w:tcPr>
          <w:p w:rsidR="000D0382" w:rsidRDefault="000D0382" w:rsidP="000D0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А.Ш.</w:t>
            </w:r>
          </w:p>
        </w:tc>
      </w:tr>
      <w:tr w:rsidR="000D0382" w:rsidTr="00010226">
        <w:tc>
          <w:tcPr>
            <w:tcW w:w="9388" w:type="dxa"/>
            <w:gridSpan w:val="9"/>
          </w:tcPr>
          <w:p w:rsidR="000D0382" w:rsidRPr="008700FC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>ГИА в форме ГВЭ</w:t>
            </w:r>
          </w:p>
        </w:tc>
      </w:tr>
      <w:tr w:rsidR="000D0382" w:rsidTr="00010226">
        <w:tc>
          <w:tcPr>
            <w:tcW w:w="882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46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45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85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А.Ш.</w:t>
            </w:r>
          </w:p>
        </w:tc>
      </w:tr>
      <w:tr w:rsidR="000D0382" w:rsidTr="00010226">
        <w:tc>
          <w:tcPr>
            <w:tcW w:w="9388" w:type="dxa"/>
            <w:gridSpan w:val="9"/>
          </w:tcPr>
          <w:p w:rsidR="000D0382" w:rsidRPr="008700FC" w:rsidRDefault="00B916F7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Резервный период</w:t>
            </w:r>
            <w:r w:rsidR="000D0382" w:rsidRPr="008700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D0382" w:rsidTr="00010226">
        <w:tc>
          <w:tcPr>
            <w:tcW w:w="882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6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45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851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75%</w:t>
            </w:r>
          </w:p>
        </w:tc>
        <w:tc>
          <w:tcPr>
            <w:tcW w:w="1701" w:type="dxa"/>
          </w:tcPr>
          <w:p w:rsidR="000D0382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А.Ш.</w:t>
            </w:r>
          </w:p>
        </w:tc>
      </w:tr>
      <w:tr w:rsidR="00B916F7" w:rsidTr="00C64908">
        <w:tc>
          <w:tcPr>
            <w:tcW w:w="9388" w:type="dxa"/>
            <w:gridSpan w:val="9"/>
          </w:tcPr>
          <w:p w:rsidR="00B916F7" w:rsidRDefault="00B916F7" w:rsidP="00B916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 xml:space="preserve">Общие результаты по </w:t>
            </w:r>
            <w:r>
              <w:rPr>
                <w:rFonts w:ascii="Times New Roman" w:hAnsi="Times New Roman" w:cs="Times New Roman"/>
                <w:b/>
                <w:sz w:val="24"/>
              </w:rPr>
              <w:t>математике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0382" w:rsidRDefault="000D0382" w:rsidP="000D0382">
      <w:pPr>
        <w:jc w:val="both"/>
        <w:rPr>
          <w:rFonts w:ascii="Times New Roman" w:hAnsi="Times New Roman" w:cs="Times New Roman"/>
          <w:sz w:val="24"/>
        </w:rPr>
      </w:pP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ОГЭ по математике:</w:t>
      </w: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 результаты основного периода УУ –</w:t>
      </w:r>
      <w:r w:rsidR="00B916F7">
        <w:rPr>
          <w:rFonts w:ascii="Times New Roman" w:hAnsi="Times New Roman" w:cs="Times New Roman"/>
          <w:sz w:val="24"/>
        </w:rPr>
        <w:t xml:space="preserve"> 95</w:t>
      </w:r>
      <w:r>
        <w:rPr>
          <w:rFonts w:ascii="Times New Roman" w:hAnsi="Times New Roman" w:cs="Times New Roman"/>
          <w:sz w:val="24"/>
        </w:rPr>
        <w:t>%, КО – 70%</w:t>
      </w: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Математику в форме ГВЭ сдавали 2 учащихся. Общие результаты математики в форме ГВЭ: ПУ – 100%, КЗ – 100%.</w:t>
      </w:r>
    </w:p>
    <w:p w:rsidR="00B916F7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 результаты ГИА 9 класса по математике: ПУ –</w:t>
      </w:r>
      <w:r w:rsidR="00B916F7">
        <w:rPr>
          <w:rFonts w:ascii="Times New Roman" w:hAnsi="Times New Roman" w:cs="Times New Roman"/>
          <w:sz w:val="24"/>
        </w:rPr>
        <w:t xml:space="preserve"> 95</w:t>
      </w:r>
      <w:r>
        <w:rPr>
          <w:rFonts w:ascii="Times New Roman" w:hAnsi="Times New Roman" w:cs="Times New Roman"/>
          <w:sz w:val="24"/>
        </w:rPr>
        <w:t>%, КЗ – 73%. По сравнени</w:t>
      </w:r>
      <w:r w:rsidR="00C40DFA">
        <w:rPr>
          <w:rFonts w:ascii="Times New Roman" w:hAnsi="Times New Roman" w:cs="Times New Roman"/>
          <w:sz w:val="24"/>
        </w:rPr>
        <w:t>ю с прошлым годом  качество обуч</w:t>
      </w:r>
      <w:r>
        <w:rPr>
          <w:rFonts w:ascii="Times New Roman" w:hAnsi="Times New Roman" w:cs="Times New Roman"/>
          <w:sz w:val="24"/>
        </w:rPr>
        <w:t xml:space="preserve">енности результатов </w:t>
      </w:r>
      <w:r w:rsidR="00B916F7">
        <w:rPr>
          <w:rFonts w:ascii="Times New Roman" w:hAnsi="Times New Roman" w:cs="Times New Roman"/>
          <w:sz w:val="24"/>
        </w:rPr>
        <w:t>по математике повысилось на 26%, а ПУ понизился на 5 %. 1 ученик не преодолел порог в основном периоде, на осень осталась Монгуш Хорагай.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B916F7" w:rsidRPr="008700FC" w:rsidTr="00010226">
        <w:tc>
          <w:tcPr>
            <w:tcW w:w="9388" w:type="dxa"/>
            <w:gridSpan w:val="9"/>
          </w:tcPr>
          <w:p w:rsidR="00B916F7" w:rsidRPr="008700FC" w:rsidRDefault="00B916F7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Резервный период</w:t>
            </w:r>
            <w:r w:rsidRPr="008700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А.Ш.</w:t>
            </w:r>
          </w:p>
        </w:tc>
      </w:tr>
      <w:tr w:rsidR="00B916F7" w:rsidTr="00010226">
        <w:tc>
          <w:tcPr>
            <w:tcW w:w="9388" w:type="dxa"/>
            <w:gridSpan w:val="9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 xml:space="preserve">Общие результаты по </w:t>
            </w:r>
            <w:r>
              <w:rPr>
                <w:rFonts w:ascii="Times New Roman" w:hAnsi="Times New Roman" w:cs="Times New Roman"/>
                <w:b/>
                <w:sz w:val="24"/>
              </w:rPr>
              <w:t>математике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0382" w:rsidRDefault="000D0382" w:rsidP="00B916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916F7" w:rsidRDefault="000D0382" w:rsidP="00B916F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22 участников ОГЭ по математике в 2024 году «4» и «5» получили 16 обучающийся, что на 33% больше по сравнению с 2023 годом. </w:t>
      </w:r>
      <w:r w:rsidR="00E13262">
        <w:rPr>
          <w:rFonts w:ascii="Times New Roman" w:hAnsi="Times New Roman" w:cs="Times New Roman"/>
          <w:sz w:val="24"/>
        </w:rPr>
        <w:t xml:space="preserve">1 ученик преодолел порог в резервном периоде в осени. Общие результаты ГИА 9 класса по математике: ПУ – 100%, </w:t>
      </w:r>
      <w:r w:rsidR="00E13262">
        <w:rPr>
          <w:rFonts w:ascii="Times New Roman" w:hAnsi="Times New Roman" w:cs="Times New Roman"/>
          <w:sz w:val="24"/>
        </w:rPr>
        <w:lastRenderedPageBreak/>
        <w:t>КЗ – 73%.</w:t>
      </w:r>
      <w:r>
        <w:rPr>
          <w:rFonts w:ascii="Times New Roman" w:hAnsi="Times New Roman" w:cs="Times New Roman"/>
          <w:sz w:val="24"/>
        </w:rPr>
        <w:t>Средний балл в 2024 году по пятибалльной шкале составил 3.8, а в 2023 году средний балл – 3.7. По сра</w:t>
      </w:r>
      <w:r w:rsidR="00C40DF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нению с прошлым учебным годом повысился по </w:t>
      </w:r>
      <w:r w:rsidR="00B916F7">
        <w:rPr>
          <w:rFonts w:ascii="Times New Roman" w:hAnsi="Times New Roman" w:cs="Times New Roman"/>
          <w:sz w:val="24"/>
        </w:rPr>
        <w:t>на 1 б.</w:t>
      </w:r>
    </w:p>
    <w:tbl>
      <w:tblPr>
        <w:tblStyle w:val="a3"/>
        <w:tblW w:w="0" w:type="auto"/>
        <w:tblInd w:w="-318" w:type="dxa"/>
        <w:tblLook w:val="04A0"/>
      </w:tblPr>
      <w:tblGrid>
        <w:gridCol w:w="1685"/>
        <w:gridCol w:w="1367"/>
        <w:gridCol w:w="1367"/>
        <w:gridCol w:w="1367"/>
        <w:gridCol w:w="1367"/>
        <w:gridCol w:w="1368"/>
        <w:gridCol w:w="1368"/>
      </w:tblGrid>
      <w:tr w:rsidR="000D0382" w:rsidRPr="000D0382" w:rsidTr="00010226">
        <w:tc>
          <w:tcPr>
            <w:tcW w:w="1685" w:type="dxa"/>
            <w:vMerge w:val="restart"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4" w:type="dxa"/>
            <w:gridSpan w:val="2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2022г.</w:t>
            </w:r>
          </w:p>
        </w:tc>
        <w:tc>
          <w:tcPr>
            <w:tcW w:w="2734" w:type="dxa"/>
            <w:gridSpan w:val="2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2023г.</w:t>
            </w:r>
          </w:p>
        </w:tc>
        <w:tc>
          <w:tcPr>
            <w:tcW w:w="2736" w:type="dxa"/>
            <w:gridSpan w:val="2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2024г.</w:t>
            </w:r>
          </w:p>
        </w:tc>
      </w:tr>
      <w:tr w:rsidR="000D0382" w:rsidRPr="000D0382" w:rsidTr="00010226">
        <w:tc>
          <w:tcPr>
            <w:tcW w:w="1685" w:type="dxa"/>
            <w:vMerge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1367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367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1367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368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чел.</w:t>
            </w:r>
          </w:p>
        </w:tc>
        <w:tc>
          <w:tcPr>
            <w:tcW w:w="1368" w:type="dxa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0D0382" w:rsidTr="00010226">
        <w:tc>
          <w:tcPr>
            <w:tcW w:w="1685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Получили «2»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D0382" w:rsidTr="00010226">
        <w:tc>
          <w:tcPr>
            <w:tcW w:w="1685" w:type="dxa"/>
          </w:tcPr>
          <w:p w:rsidR="000D0382" w:rsidRDefault="000D0382" w:rsidP="00010226">
            <w:r w:rsidRPr="00414371">
              <w:rPr>
                <w:rFonts w:ascii="Times New Roman" w:hAnsi="Times New Roman" w:cs="Times New Roman"/>
                <w:sz w:val="24"/>
              </w:rPr>
              <w:t>Получили «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41437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54%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53%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27%</w:t>
            </w:r>
          </w:p>
        </w:tc>
      </w:tr>
      <w:tr w:rsidR="000D0382" w:rsidTr="00010226">
        <w:tc>
          <w:tcPr>
            <w:tcW w:w="1685" w:type="dxa"/>
          </w:tcPr>
          <w:p w:rsidR="000D0382" w:rsidRDefault="000D0382" w:rsidP="00010226">
            <w:r w:rsidRPr="00414371">
              <w:rPr>
                <w:rFonts w:ascii="Times New Roman" w:hAnsi="Times New Roman" w:cs="Times New Roman"/>
                <w:sz w:val="24"/>
              </w:rPr>
              <w:t>Получили «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41437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31%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68%</w:t>
            </w:r>
          </w:p>
        </w:tc>
      </w:tr>
      <w:tr w:rsidR="000D0382" w:rsidTr="00010226">
        <w:tc>
          <w:tcPr>
            <w:tcW w:w="1685" w:type="dxa"/>
          </w:tcPr>
          <w:p w:rsidR="000D0382" w:rsidRDefault="000D0382" w:rsidP="00010226">
            <w:r w:rsidRPr="00414371">
              <w:rPr>
                <w:rFonts w:ascii="Times New Roman" w:hAnsi="Times New Roman" w:cs="Times New Roman"/>
                <w:sz w:val="24"/>
              </w:rPr>
              <w:t>Получили «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1437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6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6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</w:tr>
    </w:tbl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D0382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470654" cy="2171827"/>
            <wp:effectExtent l="19050" t="0" r="25146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Экзамены по выбору сдавали в форме ОГЭ 20 учащихся и выбрали следующие предметы: биологию, химию, географию, информатику, физику, обществознанию, английский и родной языки. Из 20 учащихся выбрали биологию – 6, химию – 2, географию – 6, обществознанию – 7, физику – 4, информатику – 6, английский язык – 1, родной язык – 8. </w:t>
      </w: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форме ОГЭ </w:t>
      </w:r>
      <w:r w:rsidRPr="000D0382">
        <w:rPr>
          <w:rFonts w:ascii="Times New Roman" w:hAnsi="Times New Roman" w:cs="Times New Roman"/>
          <w:b/>
          <w:sz w:val="24"/>
        </w:rPr>
        <w:t>родной язык</w:t>
      </w:r>
      <w:r>
        <w:rPr>
          <w:rFonts w:ascii="Times New Roman" w:hAnsi="Times New Roman" w:cs="Times New Roman"/>
          <w:sz w:val="24"/>
        </w:rPr>
        <w:t xml:space="preserve"> сдавали всего 8 учащихся.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0D0382" w:rsidTr="00010226">
        <w:tc>
          <w:tcPr>
            <w:tcW w:w="882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85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0D0382" w:rsidTr="00010226">
        <w:tc>
          <w:tcPr>
            <w:tcW w:w="882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0382" w:rsidTr="008562F3">
        <w:tc>
          <w:tcPr>
            <w:tcW w:w="9388" w:type="dxa"/>
            <w:gridSpan w:val="9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0D0382" w:rsidTr="00010226">
        <w:tc>
          <w:tcPr>
            <w:tcW w:w="882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46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36%</w:t>
            </w:r>
          </w:p>
        </w:tc>
        <w:tc>
          <w:tcPr>
            <w:tcW w:w="85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Ховалыг У.Х.</w:t>
            </w:r>
          </w:p>
        </w:tc>
      </w:tr>
    </w:tbl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 показатели: ПУ – 100%, КЗ – 36%. По сравнению с прошлым учебным годом УО стабильности на 100%, а КЗ пониз</w:t>
      </w:r>
      <w:r w:rsidR="00B916F7">
        <w:rPr>
          <w:rFonts w:ascii="Times New Roman" w:hAnsi="Times New Roman" w:cs="Times New Roman"/>
          <w:sz w:val="24"/>
        </w:rPr>
        <w:t xml:space="preserve">ился на 37%, а составлял в 2023 </w:t>
      </w:r>
      <w:r>
        <w:rPr>
          <w:rFonts w:ascii="Times New Roman" w:hAnsi="Times New Roman" w:cs="Times New Roman"/>
          <w:sz w:val="24"/>
        </w:rPr>
        <w:t>году – 73%.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0D0382" w:rsidTr="00010226">
        <w:tc>
          <w:tcPr>
            <w:tcW w:w="882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85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0D0382" w:rsidTr="00010226">
        <w:tc>
          <w:tcPr>
            <w:tcW w:w="882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0D0382" w:rsidRDefault="000D038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0382" w:rsidRPr="000D0382" w:rsidTr="00010226">
        <w:tc>
          <w:tcPr>
            <w:tcW w:w="9388" w:type="dxa"/>
            <w:gridSpan w:val="9"/>
          </w:tcPr>
          <w:p w:rsidR="000D0382" w:rsidRPr="000D0382" w:rsidRDefault="000D038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0D0382" w:rsidTr="00010226">
        <w:tc>
          <w:tcPr>
            <w:tcW w:w="882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46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45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0D0382" w:rsidRDefault="000D038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Сат Н.А-С.</w:t>
            </w:r>
          </w:p>
        </w:tc>
      </w:tr>
    </w:tbl>
    <w:p w:rsidR="000D0382" w:rsidRDefault="000D0382" w:rsidP="000D0382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B916F7" w:rsidRDefault="00B916F7" w:rsidP="000D038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0D0382">
        <w:rPr>
          <w:rFonts w:ascii="Times New Roman" w:hAnsi="Times New Roman" w:cs="Times New Roman"/>
          <w:sz w:val="24"/>
        </w:rPr>
        <w:t xml:space="preserve">По </w:t>
      </w:r>
      <w:r w:rsidR="000D0382" w:rsidRPr="00E13262">
        <w:rPr>
          <w:rFonts w:ascii="Times New Roman" w:hAnsi="Times New Roman" w:cs="Times New Roman"/>
          <w:b/>
          <w:sz w:val="24"/>
        </w:rPr>
        <w:t>физике</w:t>
      </w:r>
      <w:r w:rsidR="000D0382">
        <w:rPr>
          <w:rFonts w:ascii="Times New Roman" w:hAnsi="Times New Roman" w:cs="Times New Roman"/>
          <w:sz w:val="24"/>
        </w:rPr>
        <w:t xml:space="preserve"> (учитель Сат Н.А-С.) всего предмет по выбору сдавали 4 учащихся. Общие показатели: ПУ – 100%, КЗ – 0%. </w:t>
      </w:r>
      <w:r>
        <w:rPr>
          <w:rFonts w:ascii="Times New Roman" w:hAnsi="Times New Roman" w:cs="Times New Roman"/>
          <w:sz w:val="24"/>
        </w:rPr>
        <w:t>По сравнению с прошлым учебным год</w:t>
      </w:r>
      <w:r w:rsidR="00E13262">
        <w:rPr>
          <w:rFonts w:ascii="Times New Roman" w:hAnsi="Times New Roman" w:cs="Times New Roman"/>
          <w:sz w:val="24"/>
        </w:rPr>
        <w:t>ом УО и КЗ стабильности на 100%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B916F7" w:rsidTr="00010226">
        <w:tc>
          <w:tcPr>
            <w:tcW w:w="882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Класс</w:t>
            </w:r>
          </w:p>
        </w:tc>
        <w:tc>
          <w:tcPr>
            <w:tcW w:w="1418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851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B916F7" w:rsidTr="00010226">
        <w:tc>
          <w:tcPr>
            <w:tcW w:w="882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6F7" w:rsidRPr="000D0382" w:rsidTr="00010226">
        <w:tc>
          <w:tcPr>
            <w:tcW w:w="9388" w:type="dxa"/>
            <w:gridSpan w:val="9"/>
          </w:tcPr>
          <w:p w:rsidR="00B916F7" w:rsidRPr="000D0382" w:rsidRDefault="00B916F7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Делгер А.А.</w:t>
            </w:r>
          </w:p>
        </w:tc>
      </w:tr>
      <w:tr w:rsidR="00B916F7" w:rsidTr="000353E4">
        <w:tc>
          <w:tcPr>
            <w:tcW w:w="9388" w:type="dxa"/>
            <w:gridSpan w:val="9"/>
          </w:tcPr>
          <w:p w:rsidR="00B916F7" w:rsidRPr="00B916F7" w:rsidRDefault="00B916F7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6F7">
              <w:rPr>
                <w:rFonts w:ascii="Times New Roman" w:hAnsi="Times New Roman" w:cs="Times New Roman"/>
                <w:b/>
                <w:sz w:val="24"/>
              </w:rPr>
              <w:t>Резервный период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Делгер А.А.</w:t>
            </w:r>
          </w:p>
        </w:tc>
      </w:tr>
      <w:tr w:rsidR="00B916F7" w:rsidTr="006777C8">
        <w:tc>
          <w:tcPr>
            <w:tcW w:w="9388" w:type="dxa"/>
            <w:gridSpan w:val="9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 xml:space="preserve">Общие результаты по </w:t>
            </w:r>
            <w:r>
              <w:rPr>
                <w:rFonts w:ascii="Times New Roman" w:hAnsi="Times New Roman" w:cs="Times New Roman"/>
                <w:b/>
                <w:sz w:val="24"/>
              </w:rPr>
              <w:t>биологии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16F7" w:rsidRDefault="00B916F7" w:rsidP="000D0382">
      <w:pPr>
        <w:jc w:val="both"/>
        <w:rPr>
          <w:rFonts w:ascii="Times New Roman" w:hAnsi="Times New Roman" w:cs="Times New Roman"/>
          <w:sz w:val="24"/>
        </w:rPr>
      </w:pPr>
    </w:p>
    <w:p w:rsidR="000D0382" w:rsidRDefault="00B916F7" w:rsidP="000D0382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 w:rsidRPr="00E13262">
        <w:rPr>
          <w:rFonts w:ascii="Times New Roman" w:hAnsi="Times New Roman" w:cs="Times New Roman"/>
          <w:b/>
          <w:sz w:val="24"/>
        </w:rPr>
        <w:t xml:space="preserve">биологии </w:t>
      </w:r>
      <w:r>
        <w:rPr>
          <w:rFonts w:ascii="Times New Roman" w:hAnsi="Times New Roman" w:cs="Times New Roman"/>
          <w:sz w:val="24"/>
        </w:rPr>
        <w:t>всего сдавали 6 учащихся, учитель Делгер А.А.</w:t>
      </w:r>
    </w:p>
    <w:p w:rsidR="00B916F7" w:rsidRDefault="00B916F7" w:rsidP="00B916F7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 показатели: ПУ – 100%, КЗ – 17%. По сравнению с прошлым учебным годом УО и КЗ стабильности на 100%.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B916F7" w:rsidTr="00010226">
        <w:tc>
          <w:tcPr>
            <w:tcW w:w="882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851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B916F7" w:rsidTr="00010226">
        <w:tc>
          <w:tcPr>
            <w:tcW w:w="882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B916F7" w:rsidRDefault="00B916F7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16F7" w:rsidRPr="000D0382" w:rsidTr="00010226">
        <w:tc>
          <w:tcPr>
            <w:tcW w:w="9388" w:type="dxa"/>
            <w:gridSpan w:val="9"/>
          </w:tcPr>
          <w:p w:rsidR="00B916F7" w:rsidRPr="000D0382" w:rsidRDefault="00B916F7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Делгер А.А.</w:t>
            </w:r>
          </w:p>
        </w:tc>
      </w:tr>
      <w:tr w:rsidR="00B916F7" w:rsidRPr="00B916F7" w:rsidTr="00010226">
        <w:tc>
          <w:tcPr>
            <w:tcW w:w="9388" w:type="dxa"/>
            <w:gridSpan w:val="9"/>
          </w:tcPr>
          <w:p w:rsidR="00B916F7" w:rsidRPr="00B916F7" w:rsidRDefault="00B916F7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6F7">
              <w:rPr>
                <w:rFonts w:ascii="Times New Roman" w:hAnsi="Times New Roman" w:cs="Times New Roman"/>
                <w:b/>
                <w:sz w:val="24"/>
              </w:rPr>
              <w:t>Резервный период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Делгер А.А.</w:t>
            </w:r>
          </w:p>
        </w:tc>
      </w:tr>
      <w:tr w:rsidR="00B916F7" w:rsidTr="00010226">
        <w:tc>
          <w:tcPr>
            <w:tcW w:w="9388" w:type="dxa"/>
            <w:gridSpan w:val="9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 xml:space="preserve">Общие результаты по </w:t>
            </w:r>
            <w:r>
              <w:rPr>
                <w:rFonts w:ascii="Times New Roman" w:hAnsi="Times New Roman" w:cs="Times New Roman"/>
                <w:b/>
                <w:sz w:val="24"/>
              </w:rPr>
              <w:t>географии</w:t>
            </w:r>
          </w:p>
        </w:tc>
      </w:tr>
      <w:tr w:rsidR="00B916F7" w:rsidTr="00010226">
        <w:tc>
          <w:tcPr>
            <w:tcW w:w="882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46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47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45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85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B916F7" w:rsidRDefault="00B916F7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916F7" w:rsidRDefault="00B916F7" w:rsidP="00B916F7">
      <w:pPr>
        <w:jc w:val="both"/>
        <w:rPr>
          <w:rFonts w:ascii="Times New Roman" w:hAnsi="Times New Roman" w:cs="Times New Roman"/>
          <w:sz w:val="24"/>
        </w:rPr>
      </w:pPr>
    </w:p>
    <w:p w:rsidR="00B916F7" w:rsidRDefault="00B916F7" w:rsidP="00B916F7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 w:rsidRPr="00E13262">
        <w:rPr>
          <w:rFonts w:ascii="Times New Roman" w:hAnsi="Times New Roman" w:cs="Times New Roman"/>
          <w:b/>
          <w:sz w:val="24"/>
        </w:rPr>
        <w:t>географии</w:t>
      </w:r>
      <w:r>
        <w:rPr>
          <w:rFonts w:ascii="Times New Roman" w:hAnsi="Times New Roman" w:cs="Times New Roman"/>
          <w:sz w:val="24"/>
        </w:rPr>
        <w:t xml:space="preserve"> (учитель Делгер А.А.) сдавали всего 6 учащихся. Общие показатели: ПУ – 100%, КЗ – 50%. По сравнению с прошлым учебным годом  КЗ повысился на 50%, что было 0%.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E13262" w:rsidTr="00010226">
        <w:tc>
          <w:tcPr>
            <w:tcW w:w="882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E13262" w:rsidTr="00010226">
        <w:tc>
          <w:tcPr>
            <w:tcW w:w="882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262" w:rsidRPr="000D0382" w:rsidTr="00010226">
        <w:tc>
          <w:tcPr>
            <w:tcW w:w="9388" w:type="dxa"/>
            <w:gridSpan w:val="9"/>
          </w:tcPr>
          <w:p w:rsidR="00E13262" w:rsidRPr="000D0382" w:rsidRDefault="00E1326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E13262" w:rsidTr="00010226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Дулуш Ч.С.</w:t>
            </w:r>
          </w:p>
        </w:tc>
      </w:tr>
    </w:tbl>
    <w:p w:rsidR="00B916F7" w:rsidRDefault="00B916F7" w:rsidP="00B916F7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E13262" w:rsidRDefault="00E13262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b/>
          <w:sz w:val="24"/>
        </w:rPr>
        <w:t>хим</w:t>
      </w:r>
      <w:r w:rsidRPr="00E13262">
        <w:rPr>
          <w:rFonts w:ascii="Times New Roman" w:hAnsi="Times New Roman" w:cs="Times New Roman"/>
          <w:b/>
          <w:sz w:val="24"/>
        </w:rPr>
        <w:t>ии</w:t>
      </w:r>
      <w:r>
        <w:rPr>
          <w:rFonts w:ascii="Times New Roman" w:hAnsi="Times New Roman" w:cs="Times New Roman"/>
          <w:sz w:val="24"/>
        </w:rPr>
        <w:t xml:space="preserve"> (учитель Дулуш Ч.С.) сдавали всего 2 учащихся. Общие показатели: ПУ – 100%, КЗ – 50%. По сравнению с прошлым учебным годом  КЗ понизился на 50%, что было 100%.</w:t>
      </w: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E13262" w:rsidTr="00010226">
        <w:tc>
          <w:tcPr>
            <w:tcW w:w="882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E13262" w:rsidTr="00010226">
        <w:tc>
          <w:tcPr>
            <w:tcW w:w="882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262" w:rsidRPr="000D0382" w:rsidTr="00010226">
        <w:tc>
          <w:tcPr>
            <w:tcW w:w="9388" w:type="dxa"/>
            <w:gridSpan w:val="9"/>
          </w:tcPr>
          <w:p w:rsidR="00E13262" w:rsidRPr="000D0382" w:rsidRDefault="00E1326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E13262" w:rsidTr="00010226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В.М.</w:t>
            </w:r>
          </w:p>
        </w:tc>
      </w:tr>
    </w:tbl>
    <w:p w:rsidR="00E13262" w:rsidRDefault="00E13262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E13262" w:rsidRDefault="00E13262" w:rsidP="00E13262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b/>
          <w:sz w:val="24"/>
        </w:rPr>
        <w:t>обществознании</w:t>
      </w:r>
      <w:r w:rsidRPr="00E1326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всего сдавали 6 учащихся, учитель Ондар В.М. Общие показатели: ПУ – 100%, КЗ – 0%. По сравнению с прошлым учебным годом УО и КЗ стабильности на 100%.</w:t>
      </w:r>
    </w:p>
    <w:p w:rsidR="00E13262" w:rsidRDefault="00E13262" w:rsidP="00E13262">
      <w:pPr>
        <w:ind w:left="36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9388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1"/>
      </w:tblGrid>
      <w:tr w:rsidR="00E13262" w:rsidTr="00010226">
        <w:tc>
          <w:tcPr>
            <w:tcW w:w="882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Класс</w:t>
            </w:r>
          </w:p>
        </w:tc>
        <w:tc>
          <w:tcPr>
            <w:tcW w:w="1418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E13262" w:rsidTr="00010226">
        <w:tc>
          <w:tcPr>
            <w:tcW w:w="882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262" w:rsidRPr="000D0382" w:rsidTr="00010226">
        <w:tc>
          <w:tcPr>
            <w:tcW w:w="9388" w:type="dxa"/>
            <w:gridSpan w:val="9"/>
          </w:tcPr>
          <w:p w:rsidR="00E13262" w:rsidRPr="000D0382" w:rsidRDefault="00E1326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E13262" w:rsidTr="00010226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  <w:tc>
          <w:tcPr>
            <w:tcW w:w="170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С.П.</w:t>
            </w:r>
          </w:p>
        </w:tc>
      </w:tr>
      <w:tr w:rsidR="00E13262" w:rsidRPr="00B916F7" w:rsidTr="00010226">
        <w:tc>
          <w:tcPr>
            <w:tcW w:w="9388" w:type="dxa"/>
            <w:gridSpan w:val="9"/>
          </w:tcPr>
          <w:p w:rsidR="00E13262" w:rsidRPr="00B916F7" w:rsidRDefault="00E1326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6F7">
              <w:rPr>
                <w:rFonts w:ascii="Times New Roman" w:hAnsi="Times New Roman" w:cs="Times New Roman"/>
                <w:b/>
                <w:sz w:val="24"/>
              </w:rPr>
              <w:t>Резервный период</w:t>
            </w:r>
          </w:p>
        </w:tc>
      </w:tr>
      <w:tr w:rsidR="00E13262" w:rsidTr="00010226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С.П.</w:t>
            </w:r>
          </w:p>
        </w:tc>
      </w:tr>
      <w:tr w:rsidR="00E13262" w:rsidTr="00010226">
        <w:tc>
          <w:tcPr>
            <w:tcW w:w="9388" w:type="dxa"/>
            <w:gridSpan w:val="9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 xml:space="preserve">Общие результаты по </w:t>
            </w:r>
            <w:r>
              <w:rPr>
                <w:rFonts w:ascii="Times New Roman" w:hAnsi="Times New Roman" w:cs="Times New Roman"/>
                <w:b/>
                <w:sz w:val="24"/>
              </w:rPr>
              <w:t>географии</w:t>
            </w:r>
          </w:p>
        </w:tc>
      </w:tr>
      <w:tr w:rsidR="00E13262" w:rsidTr="00010226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262" w:rsidRDefault="00E13262" w:rsidP="00E13262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b/>
          <w:sz w:val="24"/>
        </w:rPr>
        <w:t>информатике (</w:t>
      </w:r>
      <w:r>
        <w:rPr>
          <w:rFonts w:ascii="Times New Roman" w:hAnsi="Times New Roman" w:cs="Times New Roman"/>
          <w:sz w:val="24"/>
        </w:rPr>
        <w:t>учитель Монгуш С.П.)</w:t>
      </w:r>
      <w:r w:rsidRPr="00E1326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всего 6 учащихся. Общие показатели: ПУ – 100%, КЗ – 17%. По сравнению с прошлым учебным годом УО и КЗ стабильности на 100% и 17%.</w:t>
      </w:r>
    </w:p>
    <w:tbl>
      <w:tblPr>
        <w:tblStyle w:val="a3"/>
        <w:tblW w:w="9387" w:type="dxa"/>
        <w:tblInd w:w="360" w:type="dxa"/>
        <w:tblLayout w:type="fixed"/>
        <w:tblLook w:val="04A0"/>
      </w:tblPr>
      <w:tblGrid>
        <w:gridCol w:w="882"/>
        <w:gridCol w:w="1418"/>
        <w:gridCol w:w="946"/>
        <w:gridCol w:w="947"/>
        <w:gridCol w:w="947"/>
        <w:gridCol w:w="845"/>
        <w:gridCol w:w="851"/>
        <w:gridCol w:w="851"/>
        <w:gridCol w:w="1700"/>
      </w:tblGrid>
      <w:tr w:rsidR="00E13262" w:rsidTr="00E13262">
        <w:tc>
          <w:tcPr>
            <w:tcW w:w="882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учащихся</w:t>
            </w:r>
          </w:p>
        </w:tc>
        <w:tc>
          <w:tcPr>
            <w:tcW w:w="3685" w:type="dxa"/>
            <w:gridSpan w:val="4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К/З %</w:t>
            </w:r>
          </w:p>
        </w:tc>
        <w:tc>
          <w:tcPr>
            <w:tcW w:w="851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П/У%</w:t>
            </w:r>
          </w:p>
        </w:tc>
        <w:tc>
          <w:tcPr>
            <w:tcW w:w="1700" w:type="dxa"/>
            <w:vMerge w:val="restart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</w:t>
            </w:r>
          </w:p>
        </w:tc>
      </w:tr>
      <w:tr w:rsidR="00E13262" w:rsidTr="00E13262">
        <w:tc>
          <w:tcPr>
            <w:tcW w:w="882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«5»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«4»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«3»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«2»</w:t>
            </w: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</w:tcPr>
          <w:p w:rsidR="00E13262" w:rsidRDefault="00E13262" w:rsidP="000102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3262" w:rsidRPr="000D0382" w:rsidTr="00E13262">
        <w:tc>
          <w:tcPr>
            <w:tcW w:w="9387" w:type="dxa"/>
            <w:gridSpan w:val="9"/>
          </w:tcPr>
          <w:p w:rsidR="00E13262" w:rsidRPr="000D0382" w:rsidRDefault="00E1326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382">
              <w:rPr>
                <w:rFonts w:ascii="Times New Roman" w:hAnsi="Times New Roman" w:cs="Times New Roman"/>
                <w:b/>
                <w:sz w:val="24"/>
              </w:rPr>
              <w:t>Основной период</w:t>
            </w:r>
          </w:p>
        </w:tc>
      </w:tr>
      <w:tr w:rsidR="00E13262" w:rsidTr="00E13262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700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Ч.А.</w:t>
            </w:r>
          </w:p>
        </w:tc>
      </w:tr>
      <w:tr w:rsidR="00E13262" w:rsidRPr="00B916F7" w:rsidTr="00E13262">
        <w:tc>
          <w:tcPr>
            <w:tcW w:w="9387" w:type="dxa"/>
            <w:gridSpan w:val="9"/>
          </w:tcPr>
          <w:p w:rsidR="00E13262" w:rsidRPr="00B916F7" w:rsidRDefault="00E13262" w:rsidP="000102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6F7">
              <w:rPr>
                <w:rFonts w:ascii="Times New Roman" w:hAnsi="Times New Roman" w:cs="Times New Roman"/>
                <w:b/>
                <w:sz w:val="24"/>
              </w:rPr>
              <w:t>Резервный период</w:t>
            </w:r>
          </w:p>
        </w:tc>
      </w:tr>
      <w:tr w:rsidR="00E13262" w:rsidTr="00E13262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0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Ч.А.</w:t>
            </w:r>
          </w:p>
        </w:tc>
      </w:tr>
      <w:tr w:rsidR="00E13262" w:rsidTr="00E13262">
        <w:tc>
          <w:tcPr>
            <w:tcW w:w="9387" w:type="dxa"/>
            <w:gridSpan w:val="9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00FC">
              <w:rPr>
                <w:rFonts w:ascii="Times New Roman" w:hAnsi="Times New Roman" w:cs="Times New Roman"/>
                <w:b/>
                <w:sz w:val="24"/>
              </w:rPr>
              <w:t xml:space="preserve">Общие результаты по </w:t>
            </w:r>
            <w:r>
              <w:rPr>
                <w:rFonts w:ascii="Times New Roman" w:hAnsi="Times New Roman" w:cs="Times New Roman"/>
                <w:b/>
                <w:sz w:val="24"/>
              </w:rPr>
              <w:t>географии</w:t>
            </w:r>
          </w:p>
        </w:tc>
      </w:tr>
      <w:tr w:rsidR="00E13262" w:rsidTr="00E13262">
        <w:tc>
          <w:tcPr>
            <w:tcW w:w="882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18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6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47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45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851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700" w:type="dxa"/>
          </w:tcPr>
          <w:p w:rsidR="00E13262" w:rsidRDefault="00E13262" w:rsidP="0001022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13262" w:rsidRDefault="00E13262" w:rsidP="00E13262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b/>
          <w:sz w:val="24"/>
        </w:rPr>
        <w:t>английскому языку (</w:t>
      </w:r>
      <w:r>
        <w:rPr>
          <w:rFonts w:ascii="Times New Roman" w:hAnsi="Times New Roman" w:cs="Times New Roman"/>
          <w:sz w:val="24"/>
        </w:rPr>
        <w:t>учитель Монгуш С.П.)</w:t>
      </w:r>
      <w:r w:rsidRPr="00E1326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всего 1 учащаяся. Общие показатели: ПУ – 100%, КЗ – 0%.  Ученик преодлел порог в резервном периоде в осени. </w:t>
      </w: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Общие показатели по предметам: </w:t>
      </w:r>
    </w:p>
    <w:tbl>
      <w:tblPr>
        <w:tblStyle w:val="a3"/>
        <w:tblW w:w="0" w:type="auto"/>
        <w:tblInd w:w="360" w:type="dxa"/>
        <w:tblLook w:val="04A0"/>
      </w:tblPr>
      <w:tblGrid>
        <w:gridCol w:w="599"/>
        <w:gridCol w:w="3085"/>
        <w:gridCol w:w="1842"/>
        <w:gridCol w:w="1842"/>
        <w:gridCol w:w="1843"/>
      </w:tblGrid>
      <w:tr w:rsidR="00E13262" w:rsidTr="00E13262">
        <w:tc>
          <w:tcPr>
            <w:tcW w:w="599" w:type="dxa"/>
          </w:tcPr>
          <w:p w:rsidR="00E13262" w:rsidRPr="00E13262" w:rsidRDefault="00E13262" w:rsidP="00E1326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326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085" w:type="dxa"/>
          </w:tcPr>
          <w:p w:rsidR="00E13262" w:rsidRPr="00E13262" w:rsidRDefault="00E13262" w:rsidP="00E1326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3262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842" w:type="dxa"/>
          </w:tcPr>
          <w:p w:rsidR="00E13262" w:rsidRPr="00E13262" w:rsidRDefault="00E13262" w:rsidP="00E1326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3262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42" w:type="dxa"/>
          </w:tcPr>
          <w:p w:rsidR="00E13262" w:rsidRPr="00E13262" w:rsidRDefault="00E13262" w:rsidP="00E1326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3262">
              <w:rPr>
                <w:rFonts w:ascii="Times New Roman" w:hAnsi="Times New Roman" w:cs="Times New Roman"/>
                <w:b/>
                <w:sz w:val="24"/>
              </w:rPr>
              <w:t>КО</w:t>
            </w:r>
          </w:p>
        </w:tc>
        <w:tc>
          <w:tcPr>
            <w:tcW w:w="1843" w:type="dxa"/>
          </w:tcPr>
          <w:p w:rsidR="00E13262" w:rsidRPr="00E13262" w:rsidRDefault="00E13262" w:rsidP="00E1326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13262">
              <w:rPr>
                <w:rFonts w:ascii="Times New Roman" w:hAnsi="Times New Roman" w:cs="Times New Roman"/>
                <w:b/>
                <w:sz w:val="24"/>
              </w:rPr>
              <w:t>УО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Камаа А.В.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А.Ш.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Делгер А.А.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Дулуш Ч.С.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Ондар В.М.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Делгер А.А.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Сат Н.А-С.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Монгуш С.П.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Ооржак Ч.А.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E13262">
        <w:tc>
          <w:tcPr>
            <w:tcW w:w="599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85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Ховалыг У.Х.</w:t>
            </w:r>
          </w:p>
        </w:tc>
        <w:tc>
          <w:tcPr>
            <w:tcW w:w="1842" w:type="dxa"/>
          </w:tcPr>
          <w:p w:rsidR="00E13262" w:rsidRDefault="00E13262" w:rsidP="00E132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36%</w:t>
            </w:r>
          </w:p>
        </w:tc>
        <w:tc>
          <w:tcPr>
            <w:tcW w:w="1843" w:type="dxa"/>
          </w:tcPr>
          <w:p w:rsidR="00E13262" w:rsidRDefault="00E13262" w:rsidP="00E13262">
            <w:pPr>
              <w:jc w:val="center"/>
            </w:pPr>
            <w:r w:rsidRPr="00081234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E13262" w:rsidTr="006B4832">
        <w:tc>
          <w:tcPr>
            <w:tcW w:w="5526" w:type="dxa"/>
            <w:gridSpan w:val="3"/>
          </w:tcPr>
          <w:p w:rsidR="00E13262" w:rsidRPr="00E13262" w:rsidRDefault="00E13262" w:rsidP="00E13262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13262">
              <w:rPr>
                <w:rFonts w:ascii="Times New Roman" w:hAnsi="Times New Roman" w:cs="Times New Roman"/>
                <w:b/>
                <w:sz w:val="24"/>
              </w:rPr>
              <w:t>По школе:</w:t>
            </w:r>
          </w:p>
        </w:tc>
        <w:tc>
          <w:tcPr>
            <w:tcW w:w="1842" w:type="dxa"/>
          </w:tcPr>
          <w:p w:rsidR="00E13262" w:rsidRPr="00E13262" w:rsidRDefault="00E13262" w:rsidP="00E132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30%</w:t>
            </w:r>
          </w:p>
        </w:tc>
        <w:tc>
          <w:tcPr>
            <w:tcW w:w="1843" w:type="dxa"/>
          </w:tcPr>
          <w:p w:rsidR="00E13262" w:rsidRPr="00E13262" w:rsidRDefault="00E13262" w:rsidP="00E132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3262">
              <w:rPr>
                <w:rFonts w:ascii="Times New Roman" w:hAnsi="Times New Roman" w:cs="Times New Roman"/>
                <w:b/>
                <w:sz w:val="24"/>
              </w:rPr>
              <w:t>100%</w:t>
            </w:r>
          </w:p>
        </w:tc>
      </w:tr>
    </w:tbl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4823079" cy="2212848"/>
            <wp:effectExtent l="19050" t="0" r="15621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общих показателей видно, что низкие результаты КО показывает по следующим предметам: обществознание, физика, английский язык.</w:t>
      </w: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20 (91%) выпускников успешно прошли ГИА в основном периоде, и получили аттестаты об окончании основной общей программы. </w:t>
      </w: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дополнительном периоде (осень) остались двое: </w:t>
      </w:r>
    </w:p>
    <w:p w:rsidR="00E13262" w:rsidRDefault="00E13262" w:rsidP="00E1326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Монгуш Хорагай – математика;</w:t>
      </w:r>
    </w:p>
    <w:p w:rsidR="00E13262" w:rsidRDefault="00E13262" w:rsidP="00E1326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Монгуш Челээш – английский язык.</w:t>
      </w:r>
    </w:p>
    <w:p w:rsidR="00E13262" w:rsidRDefault="00E13262" w:rsidP="00E13262">
      <w:pPr>
        <w:ind w:left="360" w:firstLine="3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Таким образом, 2 (9%) выпускников успешно прошли ГИА в дополнительном периоде (осень) и получили об окончании основной общей программы. </w:t>
      </w:r>
    </w:p>
    <w:p w:rsidR="00E13262" w:rsidRDefault="00E13262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Общие показатели школы: УУ – 100%, КЗ – 30%. По сравнению с прошлым учебным годом  КЗ понизился на 4%, что было 34%.</w:t>
      </w:r>
    </w:p>
    <w:p w:rsidR="00E13262" w:rsidRDefault="00E13262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E13262" w:rsidRDefault="00E13262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Pr="00C40DFA" w:rsidRDefault="00F51E98" w:rsidP="00F51E9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</w:rPr>
      </w:pPr>
      <w:r w:rsidRPr="00C40DFA">
        <w:rPr>
          <w:rFonts w:ascii="Times New Roman" w:hAnsi="Times New Roman" w:cs="Times New Roman"/>
          <w:b/>
          <w:sz w:val="24"/>
        </w:rPr>
        <w:lastRenderedPageBreak/>
        <w:t xml:space="preserve">Анализ результатов государственной итоговой аттестации </w:t>
      </w:r>
    </w:p>
    <w:p w:rsidR="00F51E98" w:rsidRPr="00C40DFA" w:rsidRDefault="00F51E98" w:rsidP="00F51E98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</w:rPr>
      </w:pPr>
      <w:r w:rsidRPr="00C40DFA">
        <w:rPr>
          <w:rFonts w:ascii="Times New Roman" w:hAnsi="Times New Roman" w:cs="Times New Roman"/>
          <w:b/>
          <w:sz w:val="24"/>
        </w:rPr>
        <w:t>за курс средней школы в 2024 году</w:t>
      </w:r>
    </w:p>
    <w:p w:rsidR="00F51E98" w:rsidRDefault="00F51E98" w:rsidP="00F51E9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течение учебного года по плану контрольно-аналитической деятельности администрацией осуществлялся контроль работы учителей-предметников по подготовке к итоговой аттестации, проведению ЕГЭ. Уч</w:t>
      </w:r>
      <w:r w:rsidR="00C40DFA">
        <w:rPr>
          <w:rFonts w:ascii="Times New Roman" w:hAnsi="Times New Roman" w:cs="Times New Roman"/>
          <w:sz w:val="24"/>
        </w:rPr>
        <w:t>ащиеся, родители, педагогический колле</w:t>
      </w:r>
      <w:r>
        <w:rPr>
          <w:rFonts w:ascii="Times New Roman" w:hAnsi="Times New Roman" w:cs="Times New Roman"/>
          <w:sz w:val="24"/>
        </w:rPr>
        <w:t>ктив были ознакомлены с нормативно-правовой базой, порядком про</w:t>
      </w:r>
      <w:r w:rsidR="00C40DFA">
        <w:rPr>
          <w:rFonts w:ascii="Times New Roman" w:hAnsi="Times New Roman" w:cs="Times New Roman"/>
          <w:sz w:val="24"/>
        </w:rPr>
        <w:t xml:space="preserve">ведения экзаменов в форме ЕГЭ, </w:t>
      </w:r>
      <w:r>
        <w:rPr>
          <w:rFonts w:ascii="Times New Roman" w:hAnsi="Times New Roman" w:cs="Times New Roman"/>
          <w:sz w:val="24"/>
        </w:rPr>
        <w:t xml:space="preserve">а инструктивно-методических совещаниях, родительских собраниях, индивидуальных консультациях. </w:t>
      </w:r>
    </w:p>
    <w:p w:rsidR="00F51E98" w:rsidRDefault="00F51E98" w:rsidP="00F51E98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педагогических совещаниях рассматривались следующие вопросы: </w:t>
      </w:r>
    </w:p>
    <w:p w:rsidR="00F51E98" w:rsidRDefault="00F51E98" w:rsidP="00F51E9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51E98">
        <w:rPr>
          <w:rFonts w:ascii="Times New Roman" w:hAnsi="Times New Roman" w:cs="Times New Roman"/>
          <w:sz w:val="24"/>
        </w:rPr>
        <w:t xml:space="preserve">Состояние образовательного процесса в выпускных классах по итогам первого и второго полугодий. </w:t>
      </w:r>
    </w:p>
    <w:p w:rsidR="00F51E98" w:rsidRDefault="00F51E98" w:rsidP="00F51E9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Изменения в Порядке проведения ЕГЭ 2024году.</w:t>
      </w:r>
    </w:p>
    <w:p w:rsidR="00F51E98" w:rsidRDefault="00F51E98" w:rsidP="00F51E9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Итоги подготовки к ГИА и ЕГЭ выпускников 2022 года.</w:t>
      </w:r>
    </w:p>
    <w:p w:rsidR="00F51E98" w:rsidRDefault="00F51E98" w:rsidP="00F51E98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Допуск выпускников к ЕГЭ в 2024 году.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административных и оперативных совещаниях, совещаниях при завуче, заседаниях ШМО рассматривались вопросы:</w:t>
      </w:r>
    </w:p>
    <w:p w:rsidR="00F51E98" w:rsidRDefault="00F51E98" w:rsidP="00F51E98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Изучение нормативно-распорядительных документов различного уровня, регламентирующих порядок проведения ОГЭ и ЕГЭ.</w:t>
      </w:r>
    </w:p>
    <w:p w:rsidR="00F51E98" w:rsidRDefault="00F51E98" w:rsidP="00F51E98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 заполнении аттестатов об основном общем, среднем общем образовании».</w:t>
      </w:r>
    </w:p>
    <w:p w:rsidR="00F51E98" w:rsidRDefault="00F51E98" w:rsidP="00F51E98">
      <w:pPr>
        <w:pStyle w:val="a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Тестовые технологии. Обеспечение готовности учащихся выполнять заадния различных уровней сложности.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Информирование родителей учащихся выпускных классов и самих учащихся проводились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</w:t>
      </w:r>
      <w:r w:rsidR="00C40DFA">
        <w:rPr>
          <w:rFonts w:ascii="Times New Roman" w:hAnsi="Times New Roman" w:cs="Times New Roman"/>
          <w:sz w:val="24"/>
        </w:rPr>
        <w:t xml:space="preserve"> ЕГЭ. Данная информация зафиксирована в «Листах озна</w:t>
      </w:r>
      <w:r>
        <w:rPr>
          <w:rFonts w:ascii="Times New Roman" w:hAnsi="Times New Roman" w:cs="Times New Roman"/>
          <w:sz w:val="24"/>
        </w:rPr>
        <w:t>к</w:t>
      </w:r>
      <w:r w:rsidR="00C40DF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мления», которые содержат дату проведения, тему собрания, список присутствующих, их росписи в получении соответствующего инструктажа.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Контрольно-аналитическа</w:t>
      </w:r>
      <w:r w:rsidR="00C40DFA">
        <w:rPr>
          <w:rFonts w:ascii="Times New Roman" w:hAnsi="Times New Roman" w:cs="Times New Roman"/>
          <w:sz w:val="24"/>
        </w:rPr>
        <w:t>я деятельность проводилась по н</w:t>
      </w:r>
      <w:r>
        <w:rPr>
          <w:rFonts w:ascii="Times New Roman" w:hAnsi="Times New Roman" w:cs="Times New Roman"/>
          <w:sz w:val="24"/>
        </w:rPr>
        <w:t>ескольким направлениям:</w:t>
      </w:r>
    </w:p>
    <w:p w:rsidR="00F51E98" w:rsidRDefault="00F51E98" w:rsidP="00F51E98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уровня качества обученности учащихся 11 классов осуществлялся посредством проведения и последующего анализа контрольн</w:t>
      </w:r>
      <w:r w:rsidR="00C40DFA">
        <w:rPr>
          <w:rFonts w:ascii="Times New Roman" w:hAnsi="Times New Roman" w:cs="Times New Roman"/>
          <w:sz w:val="24"/>
        </w:rPr>
        <w:t>ых работ, контрольных срезов, т</w:t>
      </w:r>
      <w:r>
        <w:rPr>
          <w:rFonts w:ascii="Times New Roman" w:hAnsi="Times New Roman" w:cs="Times New Roman"/>
          <w:sz w:val="24"/>
        </w:rPr>
        <w:t>естовых заданий различного уровня, репетиционного тестирования. Результаты данных работ обсуждены на заседаниях ШМО, использовались педагогами для прогнозирования дальнейших действий по улучшению</w:t>
      </w:r>
      <w:r w:rsidR="00C40D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качества преподавания.</w:t>
      </w:r>
    </w:p>
    <w:p w:rsidR="00F51E98" w:rsidRDefault="00F51E98" w:rsidP="00F51E98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качества преподавания предметов школьного учебного плана осуществлялся путем посещений уроков, всех проверок со стороны администрации школы. По итогам посещений</w:t>
      </w:r>
      <w:r w:rsidR="00C40DFA">
        <w:rPr>
          <w:rFonts w:ascii="Times New Roman" w:hAnsi="Times New Roman" w:cs="Times New Roman"/>
          <w:sz w:val="24"/>
        </w:rPr>
        <w:t xml:space="preserve"> уроков, всех проверок проводил</w:t>
      </w:r>
      <w:r>
        <w:rPr>
          <w:rFonts w:ascii="Times New Roman" w:hAnsi="Times New Roman" w:cs="Times New Roman"/>
          <w:sz w:val="24"/>
        </w:rPr>
        <w:t>ись 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ЗУН учащихся.</w:t>
      </w:r>
    </w:p>
    <w:p w:rsidR="00F51E98" w:rsidRDefault="00F51E98" w:rsidP="00F51E98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выполнения программного материала по предметам школьного учебного плана.</w:t>
      </w:r>
    </w:p>
    <w:p w:rsidR="00F51E98" w:rsidRDefault="00F51E98" w:rsidP="00F51E98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ведения классных журн</w:t>
      </w:r>
      <w:r w:rsidR="00C40DFA">
        <w:rPr>
          <w:rFonts w:ascii="Times New Roman" w:hAnsi="Times New Roman" w:cs="Times New Roman"/>
          <w:sz w:val="24"/>
        </w:rPr>
        <w:t>алов выпу</w:t>
      </w:r>
      <w:r>
        <w:rPr>
          <w:rFonts w:ascii="Times New Roman" w:hAnsi="Times New Roman" w:cs="Times New Roman"/>
          <w:sz w:val="24"/>
        </w:rPr>
        <w:t>скных классов.</w:t>
      </w:r>
    </w:p>
    <w:p w:rsidR="00F51E98" w:rsidRDefault="00F51E98" w:rsidP="00F51E98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успеваемости и посещаемости выпускников 9, 11 классов.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Все итоги контрольных процедур были обсуждены на совещаниях и заведениях педагогического коллектива, по их результатам были приняты определенные управленческие решения.</w:t>
      </w:r>
    </w:p>
    <w:p w:rsidR="00F51E98" w:rsidRDefault="00F51E98" w:rsidP="00F51E98">
      <w:pPr>
        <w:spacing w:line="240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Технические сопровождение ОГЭ и ЕГЭ осуществлялось с помощью:</w:t>
      </w:r>
    </w:p>
    <w:p w:rsidR="00F51E98" w:rsidRDefault="00F51E98" w:rsidP="00F51E98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базы данных РБД;</w:t>
      </w:r>
    </w:p>
    <w:p w:rsidR="00F51E98" w:rsidRDefault="00F51E98" w:rsidP="00F51E98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школьного сайта;</w:t>
      </w:r>
    </w:p>
    <w:p w:rsidR="00F51E98" w:rsidRDefault="00F51E98" w:rsidP="00F51E98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электронной почты школы.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учебном году в МБОУ Хайыраканской СОШ велись все предметы учебного плана. По всем предметам учебного плана программы выполнены, школа работала в режиме 6-ти дневки.</w:t>
      </w:r>
    </w:p>
    <w:p w:rsidR="00F51E98" w:rsidRP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F51E98">
        <w:rPr>
          <w:rFonts w:ascii="Times New Roman" w:hAnsi="Times New Roman" w:cs="Times New Roman"/>
          <w:b/>
          <w:sz w:val="24"/>
        </w:rPr>
        <w:t xml:space="preserve">Результаты: 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Средняя ступень (11 класс): </w:t>
      </w:r>
    </w:p>
    <w:p w:rsidR="00F51E98" w:rsidRDefault="00F51E98" w:rsidP="00F51E98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классов – 1 (1 обучающийся);</w:t>
      </w:r>
    </w:p>
    <w:p w:rsidR="00F51E98" w:rsidRDefault="00F51E98" w:rsidP="00F51E98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допущенных к ЕГЭ – нет; </w:t>
      </w:r>
    </w:p>
    <w:p w:rsidR="00F51E98" w:rsidRDefault="00C40DFA" w:rsidP="00F51E98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выпускники планируют продол</w:t>
      </w:r>
      <w:r w:rsidR="00F51E98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>ать обучение в высших и средних учебных за</w:t>
      </w:r>
      <w:r w:rsidR="00F51E98">
        <w:rPr>
          <w:rFonts w:ascii="Times New Roman" w:hAnsi="Times New Roman" w:cs="Times New Roman"/>
          <w:sz w:val="24"/>
        </w:rPr>
        <w:t>ведениях.</w:t>
      </w:r>
    </w:p>
    <w:tbl>
      <w:tblPr>
        <w:tblStyle w:val="a3"/>
        <w:tblW w:w="11101" w:type="dxa"/>
        <w:tblInd w:w="-1168" w:type="dxa"/>
        <w:tblLook w:val="04A0"/>
      </w:tblPr>
      <w:tblGrid>
        <w:gridCol w:w="1560"/>
        <w:gridCol w:w="1629"/>
        <w:gridCol w:w="1629"/>
        <w:gridCol w:w="1629"/>
        <w:gridCol w:w="1629"/>
        <w:gridCol w:w="1629"/>
        <w:gridCol w:w="1396"/>
      </w:tblGrid>
      <w:tr w:rsidR="00F51E98" w:rsidTr="00F51E98">
        <w:tc>
          <w:tcPr>
            <w:tcW w:w="1560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выпускников, допущенных до экзаменов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выпускников, проходивших ГИА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выпускников, сдавших ЕГЭ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выпускников, окончивших школу на «4» и «5»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выпускников, окончивших школу со справкой</w:t>
            </w:r>
          </w:p>
        </w:tc>
        <w:tc>
          <w:tcPr>
            <w:tcW w:w="1396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Число медалистов</w:t>
            </w:r>
          </w:p>
        </w:tc>
      </w:tr>
      <w:tr w:rsidR="00F51E98" w:rsidTr="00F51E98">
        <w:tc>
          <w:tcPr>
            <w:tcW w:w="1560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6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51E98" w:rsidTr="00F51E98">
        <w:tc>
          <w:tcPr>
            <w:tcW w:w="1560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6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F51E98" w:rsidTr="00F51E98">
        <w:tc>
          <w:tcPr>
            <w:tcW w:w="1560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29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96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F51E98" w:rsidRPr="00F51E98" w:rsidRDefault="00F51E98" w:rsidP="00F51E9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конце 2023-2024 учебного года в 11 классе обучалось 1 выпускница и была допущена к государственной итоговой аттестации.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2024 учебном году учащаяся 11 класса  сдавала экзамены в форме Единого государственного экзамена: два обязательных экзамена (математика и русский язык), без выбора учебных предметов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целью подготовки к государственной итоговой аттестации были проведены и</w:t>
      </w:r>
      <w:r w:rsidR="00C40D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ученические </w:t>
      </w:r>
      <w:r w:rsidR="00C40DFA">
        <w:rPr>
          <w:rFonts w:ascii="Times New Roman" w:hAnsi="Times New Roman" w:cs="Times New Roman"/>
          <w:sz w:val="24"/>
        </w:rPr>
        <w:t>и родительские собрания по озна</w:t>
      </w:r>
      <w:r>
        <w:rPr>
          <w:rFonts w:ascii="Times New Roman" w:hAnsi="Times New Roman" w:cs="Times New Roman"/>
          <w:sz w:val="24"/>
        </w:rPr>
        <w:t>к</w:t>
      </w:r>
      <w:r w:rsidR="00C40DF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млению</w:t>
      </w:r>
      <w:r w:rsidR="00C40D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 нормативными документами проведения ЕГЭ, оформлен стенд по подготовке к сдаче ЕГЭ. Для отработки технологии проведения ЕГЭ, правил заполнения бланков для всех выпускников текущего года проведены диагностические контрольные работы и репетиционные экзамены по русскому языку и математике.</w:t>
      </w:r>
    </w:p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Весь коллектив работал согласно Плану подготовки к ЕГЭ.</w:t>
      </w:r>
    </w:p>
    <w:p w:rsidR="00F51E98" w:rsidRDefault="00F51E98" w:rsidP="00F51E9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F51E98" w:rsidRDefault="00F51E98" w:rsidP="00F51E9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F51E98" w:rsidRDefault="00F51E98" w:rsidP="00F51E9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F51E98" w:rsidRDefault="00F51E98" w:rsidP="00F51E9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F51E98" w:rsidRPr="00F51E98" w:rsidRDefault="00F51E98" w:rsidP="00F51E9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F51E98">
        <w:rPr>
          <w:rFonts w:ascii="Times New Roman" w:hAnsi="Times New Roman" w:cs="Times New Roman"/>
          <w:b/>
          <w:sz w:val="24"/>
        </w:rPr>
        <w:lastRenderedPageBreak/>
        <w:t>Количественные данные по выбору предметов ЕГЭ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1E98" w:rsidTr="00F21EA0">
        <w:tc>
          <w:tcPr>
            <w:tcW w:w="2392" w:type="dxa"/>
            <w:vMerge w:val="restart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7179" w:type="dxa"/>
            <w:gridSpan w:val="3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 Хайыракан</w:t>
            </w:r>
          </w:p>
        </w:tc>
      </w:tr>
      <w:tr w:rsidR="00F51E98" w:rsidTr="00F51E98">
        <w:tc>
          <w:tcPr>
            <w:tcW w:w="2392" w:type="dxa"/>
            <w:vMerge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      учебный год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      учебный год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      учебный год</w:t>
            </w:r>
          </w:p>
        </w:tc>
      </w:tr>
      <w:tr w:rsidR="00F51E98" w:rsidTr="00F51E98">
        <w:tc>
          <w:tcPr>
            <w:tcW w:w="2392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 язык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1E98" w:rsidTr="00F51E98">
        <w:tc>
          <w:tcPr>
            <w:tcW w:w="2392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51E98" w:rsidTr="00F51E98">
        <w:tc>
          <w:tcPr>
            <w:tcW w:w="2392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1E98" w:rsidTr="00F51E98">
        <w:tc>
          <w:tcPr>
            <w:tcW w:w="2392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51E98" w:rsidTr="00F51E98">
        <w:tc>
          <w:tcPr>
            <w:tcW w:w="2392" w:type="dxa"/>
          </w:tcPr>
          <w:p w:rsidR="00F51E98" w:rsidRDefault="00F51E98" w:rsidP="00F51E9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51E98" w:rsidRDefault="00F51E98" w:rsidP="00F51E9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51E98" w:rsidRPr="00F51E98" w:rsidRDefault="00F51E98" w:rsidP="00F51E9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F51E98">
        <w:rPr>
          <w:rFonts w:ascii="Times New Roman" w:hAnsi="Times New Roman" w:cs="Times New Roman"/>
          <w:b/>
          <w:sz w:val="24"/>
        </w:rPr>
        <w:t>Количество сдающих</w:t>
      </w:r>
    </w:p>
    <w:p w:rsidR="00F51E98" w:rsidRPr="00F51E98" w:rsidRDefault="00F51E98" w:rsidP="00F51E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964430" cy="2093976"/>
            <wp:effectExtent l="19050" t="0" r="26670" b="1524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анализ выбора обучающимися предметов по выбору видно, что в приоритете, на сегодняшний день, остался предметы – биология и химия. Остальные предметы выбирают не каждый год, в этом году выпускница сдавала только</w:t>
      </w:r>
      <w:r w:rsidR="00C40DFA">
        <w:rPr>
          <w:rFonts w:ascii="Times New Roman" w:hAnsi="Times New Roman" w:cs="Times New Roman"/>
          <w:sz w:val="24"/>
        </w:rPr>
        <w:t xml:space="preserve"> обя</w:t>
      </w:r>
      <w:r>
        <w:rPr>
          <w:rFonts w:ascii="Times New Roman" w:hAnsi="Times New Roman" w:cs="Times New Roman"/>
          <w:sz w:val="24"/>
        </w:rPr>
        <w:t>зательные предметы.</w:t>
      </w:r>
    </w:p>
    <w:p w:rsidR="00F51E98" w:rsidRPr="00F51E98" w:rsidRDefault="00F51E98" w:rsidP="00F51E98">
      <w:pPr>
        <w:ind w:firstLine="360"/>
        <w:jc w:val="center"/>
        <w:rPr>
          <w:rFonts w:ascii="Times New Roman" w:hAnsi="Times New Roman" w:cs="Times New Roman"/>
          <w:b/>
          <w:sz w:val="24"/>
        </w:rPr>
      </w:pPr>
      <w:r w:rsidRPr="00F51E98">
        <w:rPr>
          <w:rFonts w:ascii="Times New Roman" w:hAnsi="Times New Roman" w:cs="Times New Roman"/>
          <w:b/>
          <w:sz w:val="24"/>
        </w:rPr>
        <w:t>Сравнительный анализ среднего балла ЕГЭ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1E98" w:rsidTr="000456D7">
        <w:tc>
          <w:tcPr>
            <w:tcW w:w="2392" w:type="dxa"/>
            <w:vMerge w:val="restart"/>
          </w:tcPr>
          <w:p w:rsidR="00F51E98" w:rsidRDefault="00F51E98" w:rsidP="000456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  <w:tc>
          <w:tcPr>
            <w:tcW w:w="7179" w:type="dxa"/>
            <w:gridSpan w:val="3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с Хайыракан</w:t>
            </w:r>
          </w:p>
        </w:tc>
      </w:tr>
      <w:tr w:rsidR="00F51E98" w:rsidTr="000456D7">
        <w:tc>
          <w:tcPr>
            <w:tcW w:w="2392" w:type="dxa"/>
            <w:vMerge/>
          </w:tcPr>
          <w:p w:rsidR="00F51E98" w:rsidRDefault="00F51E98" w:rsidP="000456D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      учебный год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      учебный год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2023-2024      учебный год</w:t>
            </w:r>
          </w:p>
        </w:tc>
      </w:tr>
      <w:tr w:rsidR="00F51E98" w:rsidTr="000456D7">
        <w:tc>
          <w:tcPr>
            <w:tcW w:w="2392" w:type="dxa"/>
          </w:tcPr>
          <w:p w:rsidR="00F51E98" w:rsidRDefault="00F51E98" w:rsidP="000456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 язык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F51E98" w:rsidTr="000456D7">
        <w:tc>
          <w:tcPr>
            <w:tcW w:w="2392" w:type="dxa"/>
          </w:tcPr>
          <w:p w:rsidR="00F51E98" w:rsidRDefault="00F51E98" w:rsidP="000456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(п)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(б)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(б)</w:t>
            </w:r>
          </w:p>
        </w:tc>
      </w:tr>
      <w:tr w:rsidR="00F51E98" w:rsidTr="000456D7">
        <w:tc>
          <w:tcPr>
            <w:tcW w:w="2392" w:type="dxa"/>
          </w:tcPr>
          <w:p w:rsidR="00F51E98" w:rsidRDefault="00F51E98" w:rsidP="000456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51E98" w:rsidTr="000456D7">
        <w:tc>
          <w:tcPr>
            <w:tcW w:w="2392" w:type="dxa"/>
          </w:tcPr>
          <w:p w:rsidR="00F51E98" w:rsidRDefault="00F51E98" w:rsidP="000456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F51E98" w:rsidTr="000456D7">
        <w:tc>
          <w:tcPr>
            <w:tcW w:w="2392" w:type="dxa"/>
          </w:tcPr>
          <w:p w:rsidR="00F51E98" w:rsidRDefault="00F51E98" w:rsidP="000456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93" w:type="dxa"/>
          </w:tcPr>
          <w:p w:rsidR="00F51E98" w:rsidRDefault="00F51E98" w:rsidP="000456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F51E98" w:rsidRPr="00F51E98" w:rsidRDefault="00F51E98" w:rsidP="00F51E98">
      <w:pPr>
        <w:jc w:val="center"/>
        <w:rPr>
          <w:rFonts w:ascii="Times New Roman" w:hAnsi="Times New Roman" w:cs="Times New Roman"/>
          <w:b/>
          <w:sz w:val="24"/>
        </w:rPr>
      </w:pPr>
      <w:r w:rsidRPr="00F51E98">
        <w:rPr>
          <w:rFonts w:ascii="Times New Roman" w:hAnsi="Times New Roman" w:cs="Times New Roman"/>
          <w:b/>
          <w:sz w:val="24"/>
        </w:rPr>
        <w:t>Средний балл ЕГЭ</w:t>
      </w: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 w:rsidRPr="00F51E98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4728464" cy="1719072"/>
            <wp:effectExtent l="19050" t="0" r="14986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51E98" w:rsidRPr="00F51E98" w:rsidRDefault="00F51E98" w:rsidP="00F51E98">
      <w:pPr>
        <w:ind w:firstLine="360"/>
        <w:jc w:val="center"/>
        <w:rPr>
          <w:rFonts w:ascii="Times New Roman" w:hAnsi="Times New Roman" w:cs="Times New Roman"/>
          <w:b/>
          <w:sz w:val="24"/>
        </w:rPr>
      </w:pPr>
      <w:r w:rsidRPr="00F51E98">
        <w:rPr>
          <w:rFonts w:ascii="Times New Roman" w:hAnsi="Times New Roman" w:cs="Times New Roman"/>
          <w:b/>
          <w:sz w:val="24"/>
        </w:rPr>
        <w:lastRenderedPageBreak/>
        <w:t>Динамика среднего балла</w:t>
      </w: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302758" cy="1911096"/>
            <wp:effectExtent l="19050" t="0" r="12192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Динамика среднего балла по русскому языку и математике отрицательная.</w:t>
      </w: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Рекомендации педагогическому коллективу для достижения лучших результатов государственной итоговой аттестации: </w:t>
      </w: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провести детальный анализ ошибок, допущенных учащимися на экзамене;</w:t>
      </w: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разработа</w:t>
      </w:r>
      <w:r w:rsidR="00C40DFA">
        <w:rPr>
          <w:rFonts w:ascii="Times New Roman" w:hAnsi="Times New Roman" w:cs="Times New Roman"/>
          <w:sz w:val="24"/>
        </w:rPr>
        <w:t xml:space="preserve">ть систему исправления ошибок, </w:t>
      </w:r>
      <w:r>
        <w:rPr>
          <w:rFonts w:ascii="Times New Roman" w:hAnsi="Times New Roman" w:cs="Times New Roman"/>
          <w:sz w:val="24"/>
        </w:rPr>
        <w:t>продумать работу над данными проблемами систематически на каждом уроке русского языка и литературы;</w:t>
      </w: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продумать индивидуальную работу с учащимися как на уроке, так и во внеурочное время, направленную на формирование устойчивых компетенций в предмете; 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ознакомиться с изменениями материалов ГИА в 2024 году; 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для содержательного анализа для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контрольно-измерительным материалам 2023-2024 учебного года.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обсудить на заседании предметных методических объединениях результаты государственной итоговой аттестации выпускников 11 класса по итогам года; 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проанализировать результаты года, с выявлением типичных ошибок и успехов; 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разработать план повышения качества и обеспечить его  выполнение в течение года.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стимулировать познавательную деятельность учащихся, индивидуализацию и дифференциацию обучения учащихся;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активно применять на уроках и дополнительных занятиях здоровье сберегающие технологии, инновационные технологии;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своевременно выявлять учащихся, имеющих слабую мотивационную подготовку, проводить анализ затруднений в освоении учебного материала, корректировать свою работу;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продолжить свою работу над увеличением количества высоких результатов учащихся;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продолжить работу над повышением собственной методической грамотности;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рабочих программах по предметам предусмотреть повторение учебного материала, проведение диагностических работ по всем предметам;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пользоваться для эффективной подготовки учащихся к государственной итоговой аттестации документами, определяющими структуру и содержание КИМов 2024г., открытым сегментом Федерального банка аналитическими отчетами о результатах экзаменов.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результатам анализа государственной итоговой аттестации можн обозначить основные направления деятельности педагогического коллектива по подготовке к государственной итоговой аттестации на 2024-2025 учебный год;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руководителям школьных МО проанализировать результаты государственной итоговой аттестации  2023-2024 учебного года, включить план работы на 2024-2025 учебный год вопросы подготовки к государственной итоговой аттестации  выпускников 9, 11 классов; 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совершенствовать методику преподаванию с учетом требований государственной итоговой аттестации;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продолжить работу по совершенствованию системы организации государственной итоговой аттестации  выпускников через повышение информационной крмпетенции участников образовательного процесса;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разнообразить формы работы школьного психолога, включить в план работы школьных МО деятельность с одаренными и слабоуспевающими учащимися;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учителям-предм</w:t>
      </w:r>
      <w:r w:rsidR="00C40DFA">
        <w:rPr>
          <w:rFonts w:ascii="Times New Roman" w:hAnsi="Times New Roman" w:cs="Times New Roman"/>
          <w:sz w:val="24"/>
        </w:rPr>
        <w:t>етникам в педагогичес</w:t>
      </w:r>
      <w:r>
        <w:rPr>
          <w:rFonts w:ascii="Times New Roman" w:hAnsi="Times New Roman" w:cs="Times New Roman"/>
          <w:sz w:val="24"/>
        </w:rPr>
        <w:t>кой деятельности познавательную активность учащихся как средство саморазвития и самореализации личности, использовать индивидуализацию и дифференциацию обучения учащихся</w:t>
      </w:r>
      <w:r w:rsidR="00C40DFA">
        <w:rPr>
          <w:rFonts w:ascii="Times New Roman" w:hAnsi="Times New Roman" w:cs="Times New Roman"/>
          <w:sz w:val="24"/>
        </w:rPr>
        <w:t>, создавать положительное эмоциона</w:t>
      </w:r>
      <w:r>
        <w:rPr>
          <w:rFonts w:ascii="Times New Roman" w:hAnsi="Times New Roman" w:cs="Times New Roman"/>
          <w:sz w:val="24"/>
        </w:rPr>
        <w:t>льное поле взаимоотношений «учитель-ученик», воспитывать положительное отношение уч</w:t>
      </w:r>
      <w:r w:rsidR="00C40DFA">
        <w:rPr>
          <w:rFonts w:ascii="Times New Roman" w:hAnsi="Times New Roman" w:cs="Times New Roman"/>
          <w:sz w:val="24"/>
        </w:rPr>
        <w:t>ащихся к учебной деятельности, осуществлять взаимодействие ме</w:t>
      </w:r>
      <w:r>
        <w:rPr>
          <w:rFonts w:ascii="Times New Roman" w:hAnsi="Times New Roman" w:cs="Times New Roman"/>
          <w:sz w:val="24"/>
        </w:rPr>
        <w:t>жду семьей и школой с целью организации совместных действий для решения успешности обучения и социализации личности.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Классным руководителям: 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регулярно знакомить учащихся, их родителей (законных представителей) с нормативными документами по организации государственной итоговой аттестации;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контролировать посещаемость учащимися дополнительных занятий по подготовке к ГИА;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-поддерживать постоянную связь с родителями (законными представителями) обучающихся.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Задачи на 2024-2025 учебный год</w:t>
      </w:r>
    </w:p>
    <w:p w:rsidR="00F51E98" w:rsidRDefault="00F51E98" w:rsidP="00F51E9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психолого-педагогических условий, необходимых для повышения полученных результатов ГИА в 2023-2024 году (тесное сотрудничество с родителями, организация</w:t>
      </w:r>
      <w:r w:rsidR="00C40D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проведение дополнительных занятий по подготовке к ЕГЭ, наставничество)</w:t>
      </w:r>
    </w:p>
    <w:p w:rsidR="00F51E98" w:rsidRDefault="00F51E98" w:rsidP="00F51E9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и проведение тренировочных работ в форме ОГЭ, ЕГЭ по предметам.</w:t>
      </w:r>
    </w:p>
    <w:p w:rsidR="00F51E98" w:rsidRDefault="00F51E98" w:rsidP="00F51E9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Усиление классно-обобщающего контроля выпускных классов с целью выявления сформированности знаний выпускников и оказание коррекции в знаниях учащихся в педагогической поддержке. Разработать рекомендации и памятки для обучающихся с целью устранения пробелов в знаниях.</w:t>
      </w:r>
    </w:p>
    <w:p w:rsidR="00F51E98" w:rsidRDefault="00F51E98" w:rsidP="00F51E9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</w:t>
      </w:r>
      <w:r w:rsidR="00935A7B">
        <w:rPr>
          <w:rFonts w:ascii="Times New Roman" w:hAnsi="Times New Roman" w:cs="Times New Roman"/>
          <w:sz w:val="24"/>
        </w:rPr>
        <w:t>ддержание системы информационно</w:t>
      </w:r>
      <w:r>
        <w:rPr>
          <w:rFonts w:ascii="Times New Roman" w:hAnsi="Times New Roman" w:cs="Times New Roman"/>
          <w:sz w:val="24"/>
        </w:rPr>
        <w:t xml:space="preserve">–разъяснительной работы с выпускниками и их родителями и использованием отработанных форм – уведомления, </w:t>
      </w:r>
      <w:r w:rsidR="00935A7B">
        <w:rPr>
          <w:rFonts w:ascii="Times New Roman" w:hAnsi="Times New Roman" w:cs="Times New Roman"/>
          <w:sz w:val="24"/>
        </w:rPr>
        <w:t>беседы, собрания и др.</w:t>
      </w:r>
    </w:p>
    <w:p w:rsidR="00935A7B" w:rsidRDefault="00935A7B" w:rsidP="00F51E9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условий для увеличения количества</w:t>
      </w:r>
      <w:r w:rsidR="00C40DF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выпускников, сдающих ГИА со стабильно высокими результатами.</w:t>
      </w:r>
    </w:p>
    <w:p w:rsidR="00935A7B" w:rsidRDefault="00935A7B" w:rsidP="00F51E9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Создание условий для формирования у выпускников мот</w:t>
      </w:r>
      <w:r w:rsidR="00C40DFA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вации успеха на экзамене (ориентация не на достижение минимального порога успешности, а на получение средних и высоких результатов).</w:t>
      </w:r>
    </w:p>
    <w:p w:rsidR="00935A7B" w:rsidRDefault="00935A7B" w:rsidP="00935A7B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935A7B" w:rsidRDefault="00935A7B" w:rsidP="00935A7B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935A7B" w:rsidRPr="00F51E98" w:rsidRDefault="00935A7B" w:rsidP="00935A7B">
      <w:pPr>
        <w:pStyle w:val="a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УВР:   Хертек А.А.</w:t>
      </w:r>
    </w:p>
    <w:p w:rsidR="00F51E98" w:rsidRDefault="00F51E98" w:rsidP="00F51E98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F51E98" w:rsidRDefault="00F51E98" w:rsidP="00E13262">
      <w:pPr>
        <w:ind w:firstLine="360"/>
        <w:jc w:val="both"/>
        <w:rPr>
          <w:rFonts w:ascii="Times New Roman" w:hAnsi="Times New Roman" w:cs="Times New Roman"/>
          <w:sz w:val="24"/>
        </w:rPr>
      </w:pPr>
    </w:p>
    <w:sectPr w:rsidR="00F51E98" w:rsidSect="008B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B91" w:rsidRDefault="00EF2B91" w:rsidP="000A6F85">
      <w:pPr>
        <w:spacing w:after="0" w:line="240" w:lineRule="auto"/>
      </w:pPr>
      <w:r>
        <w:separator/>
      </w:r>
    </w:p>
  </w:endnote>
  <w:endnote w:type="continuationSeparator" w:id="0">
    <w:p w:rsidR="00EF2B91" w:rsidRDefault="00EF2B91" w:rsidP="000A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B91" w:rsidRDefault="00EF2B91" w:rsidP="000A6F85">
      <w:pPr>
        <w:spacing w:after="0" w:line="240" w:lineRule="auto"/>
      </w:pPr>
      <w:r>
        <w:separator/>
      </w:r>
    </w:p>
  </w:footnote>
  <w:footnote w:type="continuationSeparator" w:id="0">
    <w:p w:rsidR="00EF2B91" w:rsidRDefault="00EF2B91" w:rsidP="000A6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181"/>
    <w:multiLevelType w:val="hybridMultilevel"/>
    <w:tmpl w:val="5C663256"/>
    <w:lvl w:ilvl="0" w:tplc="C08079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111366"/>
    <w:multiLevelType w:val="hybridMultilevel"/>
    <w:tmpl w:val="C8C0EFDC"/>
    <w:lvl w:ilvl="0" w:tplc="A7FE47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1B4F10"/>
    <w:multiLevelType w:val="hybridMultilevel"/>
    <w:tmpl w:val="C02E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B1DD4"/>
    <w:multiLevelType w:val="hybridMultilevel"/>
    <w:tmpl w:val="801AD086"/>
    <w:lvl w:ilvl="0" w:tplc="BDF29C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5001D9"/>
    <w:multiLevelType w:val="hybridMultilevel"/>
    <w:tmpl w:val="0E285E9C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">
    <w:nsid w:val="3C042B7A"/>
    <w:multiLevelType w:val="hybridMultilevel"/>
    <w:tmpl w:val="34483082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6">
    <w:nsid w:val="51F908A2"/>
    <w:multiLevelType w:val="hybridMultilevel"/>
    <w:tmpl w:val="E93C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50E70"/>
    <w:multiLevelType w:val="hybridMultilevel"/>
    <w:tmpl w:val="7D4AEF48"/>
    <w:lvl w:ilvl="0" w:tplc="44D4F7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9A39D9"/>
    <w:multiLevelType w:val="hybridMultilevel"/>
    <w:tmpl w:val="D7568E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042C"/>
    <w:rsid w:val="000A6F85"/>
    <w:rsid w:val="000D0382"/>
    <w:rsid w:val="003C4C79"/>
    <w:rsid w:val="0043042C"/>
    <w:rsid w:val="00443C10"/>
    <w:rsid w:val="004E4561"/>
    <w:rsid w:val="005258C2"/>
    <w:rsid w:val="008700FC"/>
    <w:rsid w:val="008B074C"/>
    <w:rsid w:val="00935A7B"/>
    <w:rsid w:val="00A72075"/>
    <w:rsid w:val="00AD443C"/>
    <w:rsid w:val="00B916F7"/>
    <w:rsid w:val="00BD10BE"/>
    <w:rsid w:val="00C40DFA"/>
    <w:rsid w:val="00CA7830"/>
    <w:rsid w:val="00DB3428"/>
    <w:rsid w:val="00E13262"/>
    <w:rsid w:val="00EF2B91"/>
    <w:rsid w:val="00F5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0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10B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A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A6F85"/>
  </w:style>
  <w:style w:type="paragraph" w:styleId="a9">
    <w:name w:val="footer"/>
    <w:basedOn w:val="a"/>
    <w:link w:val="aa"/>
    <w:uiPriority w:val="99"/>
    <w:semiHidden/>
    <w:unhideWhenUsed/>
    <w:rsid w:val="000A6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A6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информатика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6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география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обществознание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</c:v>
                </c:pt>
                <c:pt idx="1">
                  <c:v>11</c:v>
                </c:pt>
                <c:pt idx="2">
                  <c:v>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родной язык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2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химия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английский язык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axId val="119010048"/>
        <c:axId val="119012352"/>
      </c:barChart>
      <c:catAx>
        <c:axId val="119010048"/>
        <c:scaling>
          <c:orientation val="minMax"/>
        </c:scaling>
        <c:axPos val="b"/>
        <c:tickLblPos val="nextTo"/>
        <c:crossAx val="119012352"/>
        <c:crosses val="autoZero"/>
        <c:auto val="1"/>
        <c:lblAlgn val="ctr"/>
        <c:lblOffset val="100"/>
      </c:catAx>
      <c:valAx>
        <c:axId val="119012352"/>
        <c:scaling>
          <c:orientation val="minMax"/>
        </c:scaling>
        <c:axPos val="l"/>
        <c:majorGridlines/>
        <c:numFmt formatCode="General" sourceLinked="1"/>
        <c:tickLblPos val="nextTo"/>
        <c:crossAx val="119010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биология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обществознание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география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физика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английский языык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родной язык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axId val="121115008"/>
        <c:axId val="121116928"/>
      </c:barChart>
      <c:catAx>
        <c:axId val="121115008"/>
        <c:scaling>
          <c:orientation val="minMax"/>
        </c:scaling>
        <c:axPos val="b"/>
        <c:tickLblPos val="nextTo"/>
        <c:crossAx val="121116928"/>
        <c:crosses val="autoZero"/>
        <c:auto val="1"/>
        <c:lblAlgn val="ctr"/>
        <c:lblOffset val="100"/>
      </c:catAx>
      <c:valAx>
        <c:axId val="121116928"/>
        <c:scaling>
          <c:orientation val="minMax"/>
        </c:scaling>
        <c:axPos val="l"/>
        <c:majorGridlines/>
        <c:numFmt formatCode="General" sourceLinked="1"/>
        <c:tickLblPos val="nextTo"/>
        <c:crossAx val="1211150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5927068087630833E-2"/>
          <c:y val="5.1998293158140599E-2"/>
          <c:w val="0.74702660285406663"/>
          <c:h val="0.628635090092266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13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14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axId val="123266176"/>
        <c:axId val="123389440"/>
      </c:barChart>
      <c:catAx>
        <c:axId val="123266176"/>
        <c:scaling>
          <c:orientation val="minMax"/>
        </c:scaling>
        <c:axPos val="b"/>
        <c:tickLblPos val="nextTo"/>
        <c:crossAx val="123389440"/>
        <c:crosses val="autoZero"/>
        <c:auto val="1"/>
        <c:lblAlgn val="ctr"/>
        <c:lblOffset val="100"/>
      </c:catAx>
      <c:valAx>
        <c:axId val="123389440"/>
        <c:scaling>
          <c:orientation val="minMax"/>
        </c:scaling>
        <c:axPos val="l"/>
        <c:majorGridlines/>
        <c:numFmt formatCode="General" sourceLinked="1"/>
        <c:tickLblPos val="nextTo"/>
        <c:crossAx val="123266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5927068087630833E-2"/>
          <c:y val="5.1998293158140627E-2"/>
          <c:w val="0.74702660285406663"/>
          <c:h val="0.6286350900922660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axId val="101299712"/>
        <c:axId val="101301248"/>
      </c:barChart>
      <c:catAx>
        <c:axId val="101299712"/>
        <c:scaling>
          <c:orientation val="minMax"/>
        </c:scaling>
        <c:axPos val="b"/>
        <c:tickLblPos val="nextTo"/>
        <c:crossAx val="101301248"/>
        <c:crosses val="autoZero"/>
        <c:auto val="1"/>
        <c:lblAlgn val="ctr"/>
        <c:lblOffset val="100"/>
      </c:catAx>
      <c:valAx>
        <c:axId val="101301248"/>
        <c:scaling>
          <c:orientation val="minMax"/>
        </c:scaling>
        <c:axPos val="l"/>
        <c:majorGridlines/>
        <c:numFmt formatCode="General" sourceLinked="1"/>
        <c:tickLblPos val="nextTo"/>
        <c:crossAx val="101299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КЗ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обществознание</c:v>
                </c:pt>
                <c:pt idx="5">
                  <c:v>география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английский язык</c:v>
                </c:pt>
                <c:pt idx="9">
                  <c:v>родной язык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36</c:v>
                </c:pt>
                <c:pt idx="1">
                  <c:v>73</c:v>
                </c:pt>
                <c:pt idx="2">
                  <c:v>17</c:v>
                </c:pt>
                <c:pt idx="3">
                  <c:v>50</c:v>
                </c:pt>
                <c:pt idx="4">
                  <c:v>0</c:v>
                </c:pt>
                <c:pt idx="5">
                  <c:v>50</c:v>
                </c:pt>
                <c:pt idx="6">
                  <c:v>0</c:v>
                </c:pt>
                <c:pt idx="7">
                  <c:v>17</c:v>
                </c:pt>
                <c:pt idx="8">
                  <c:v>0</c:v>
                </c:pt>
                <c:pt idx="9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ПУ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химия</c:v>
                </c:pt>
                <c:pt idx="4">
                  <c:v>обществознание</c:v>
                </c:pt>
                <c:pt idx="5">
                  <c:v>география</c:v>
                </c:pt>
                <c:pt idx="6">
                  <c:v>физика</c:v>
                </c:pt>
                <c:pt idx="7">
                  <c:v>информатика</c:v>
                </c:pt>
                <c:pt idx="8">
                  <c:v>английский язык</c:v>
                </c:pt>
                <c:pt idx="9">
                  <c:v>родной язык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axId val="119417856"/>
        <c:axId val="119935744"/>
      </c:barChart>
      <c:catAx>
        <c:axId val="119417856"/>
        <c:scaling>
          <c:orientation val="minMax"/>
        </c:scaling>
        <c:axPos val="b"/>
        <c:tickLblPos val="nextTo"/>
        <c:crossAx val="119935744"/>
        <c:crosses val="autoZero"/>
        <c:auto val="1"/>
        <c:lblAlgn val="ctr"/>
        <c:lblOffset val="100"/>
      </c:catAx>
      <c:valAx>
        <c:axId val="119935744"/>
        <c:scaling>
          <c:orientation val="minMax"/>
        </c:scaling>
        <c:axPos val="l"/>
        <c:majorGridlines/>
        <c:numFmt formatCode="General" sourceLinked="1"/>
        <c:tickLblPos val="nextTo"/>
        <c:crossAx val="119417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обществознание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физика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информатика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119960320"/>
        <c:axId val="119961856"/>
      </c:barChart>
      <c:catAx>
        <c:axId val="119960320"/>
        <c:scaling>
          <c:orientation val="minMax"/>
        </c:scaling>
        <c:axPos val="b"/>
        <c:tickLblPos val="nextTo"/>
        <c:crossAx val="119961856"/>
        <c:crosses val="autoZero"/>
        <c:auto val="1"/>
        <c:lblAlgn val="ctr"/>
        <c:lblOffset val="100"/>
      </c:catAx>
      <c:valAx>
        <c:axId val="119961856"/>
        <c:scaling>
          <c:orientation val="minMax"/>
        </c:scaling>
        <c:axPos val="l"/>
        <c:majorGridlines/>
        <c:numFmt formatCode="General" sourceLinked="1"/>
        <c:tickLblPos val="nextTo"/>
        <c:crossAx val="119960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55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физика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28</c:v>
                </c:pt>
                <c:pt idx="1">
                  <c:v>14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119423744"/>
        <c:axId val="119425280"/>
      </c:barChart>
      <c:catAx>
        <c:axId val="119423744"/>
        <c:scaling>
          <c:orientation val="minMax"/>
        </c:scaling>
        <c:axPos val="b"/>
        <c:tickLblPos val="nextTo"/>
        <c:crossAx val="119425280"/>
        <c:crosses val="autoZero"/>
        <c:auto val="1"/>
        <c:lblAlgn val="ctr"/>
        <c:lblOffset val="100"/>
      </c:catAx>
      <c:valAx>
        <c:axId val="119425280"/>
        <c:scaling>
          <c:orientation val="minMax"/>
        </c:scaling>
        <c:axPos val="l"/>
        <c:majorGridlines/>
        <c:numFmt formatCode="General" sourceLinked="1"/>
        <c:tickLblPos val="nextTo"/>
        <c:crossAx val="119423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54</c:v>
                </c:pt>
                <c:pt idx="1">
                  <c:v>55</c:v>
                </c:pt>
                <c:pt idx="2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 баз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 проф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2020-2021</c:v>
                </c:pt>
                <c:pt idx="1">
                  <c:v>2021-2022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marker val="1"/>
        <c:axId val="121195520"/>
        <c:axId val="121213696"/>
      </c:lineChart>
      <c:catAx>
        <c:axId val="121195520"/>
        <c:scaling>
          <c:orientation val="minMax"/>
        </c:scaling>
        <c:axPos val="b"/>
        <c:tickLblPos val="nextTo"/>
        <c:crossAx val="121213696"/>
        <c:crosses val="autoZero"/>
        <c:auto val="1"/>
        <c:lblAlgn val="ctr"/>
        <c:lblOffset val="100"/>
      </c:catAx>
      <c:valAx>
        <c:axId val="121213696"/>
        <c:scaling>
          <c:orientation val="minMax"/>
        </c:scaling>
        <c:axPos val="l"/>
        <c:majorGridlines/>
        <c:numFmt formatCode="General" sourceLinked="1"/>
        <c:tickLblPos val="nextTo"/>
        <c:crossAx val="121195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3431</Words>
  <Characters>19562</Characters>
  <Application>Microsoft Office Word</Application>
  <DocSecurity>0</DocSecurity>
  <Lines>163</Lines>
  <Paragraphs>45</Paragraphs>
  <ScaleCrop>false</ScaleCrop>
  <Company>Reanimator Extreme Edition</Company>
  <LinksUpToDate>false</LinksUpToDate>
  <CharactersWithSpaces>22948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5</cp:revision>
  <cp:lastPrinted>2024-10-07T01:48:00Z</cp:lastPrinted>
  <dcterms:created xsi:type="dcterms:W3CDTF">2024-10-05T12:45:00Z</dcterms:created>
  <dcterms:modified xsi:type="dcterms:W3CDTF">2024-10-07T01:48:00Z</dcterms:modified>
</cp:coreProperties>
</file>