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A6" w:rsidRDefault="000716A6" w:rsidP="000716A6">
      <w:pPr>
        <w:pStyle w:val="a3"/>
        <w:spacing w:before="202" w:line="276" w:lineRule="auto"/>
        <w:ind w:right="13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029015" wp14:editId="765E66B1">
            <wp:simplePos x="0" y="0"/>
            <wp:positionH relativeFrom="margin">
              <wp:posOffset>-464185</wp:posOffset>
            </wp:positionH>
            <wp:positionV relativeFrom="margin">
              <wp:posOffset>-803910</wp:posOffset>
            </wp:positionV>
            <wp:extent cx="7539990" cy="1002982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95E" w:rsidRPr="0042058B" w:rsidRDefault="004E395E" w:rsidP="000716A6">
      <w:pPr>
        <w:pStyle w:val="a3"/>
        <w:spacing w:before="202" w:line="276" w:lineRule="auto"/>
        <w:ind w:right="139"/>
        <w:rPr>
          <w:sz w:val="24"/>
          <w:szCs w:val="24"/>
        </w:rPr>
      </w:pPr>
      <w:bookmarkStart w:id="0" w:name="_GoBack"/>
      <w:bookmarkEnd w:id="0"/>
      <w:r w:rsidRPr="0042058B">
        <w:rPr>
          <w:sz w:val="24"/>
          <w:szCs w:val="24"/>
        </w:rPr>
        <w:lastRenderedPageBreak/>
        <w:t>распоряжением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Министерства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просвещения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Российской Федерации от 27 августа 2021 г.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 w:rsidR="004E395E" w:rsidRPr="0042058B" w:rsidRDefault="004E395E" w:rsidP="004E395E">
      <w:pPr>
        <w:pStyle w:val="a3"/>
        <w:spacing w:before="199" w:line="276" w:lineRule="auto"/>
        <w:ind w:right="139"/>
        <w:rPr>
          <w:sz w:val="24"/>
          <w:szCs w:val="24"/>
        </w:rPr>
      </w:pPr>
      <w:r w:rsidRPr="0042058B">
        <w:rPr>
          <w:sz w:val="24"/>
          <w:szCs w:val="24"/>
        </w:rPr>
        <w:t xml:space="preserve">распоряжением Министерства просвещения Российской Федерации от 25 декабря 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42058B">
        <w:rPr>
          <w:sz w:val="24"/>
          <w:szCs w:val="24"/>
        </w:rPr>
        <w:t>между</w:t>
      </w:r>
      <w:proofErr w:type="gramEnd"/>
      <w:r w:rsidRPr="0042058B">
        <w:rPr>
          <w:sz w:val="24"/>
          <w:szCs w:val="24"/>
        </w:rPr>
        <w:t xml:space="preserve"> обучающимися»;</w:t>
      </w:r>
    </w:p>
    <w:p w:rsidR="004E395E" w:rsidRPr="0042058B" w:rsidRDefault="004E395E" w:rsidP="004E395E">
      <w:pPr>
        <w:pStyle w:val="a3"/>
        <w:spacing w:before="202" w:line="276" w:lineRule="auto"/>
        <w:ind w:right="139"/>
        <w:rPr>
          <w:sz w:val="24"/>
          <w:szCs w:val="24"/>
        </w:rPr>
      </w:pPr>
      <w:r w:rsidRPr="0042058B">
        <w:rPr>
          <w:sz w:val="24"/>
          <w:szCs w:val="24"/>
        </w:rPr>
        <w:t>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 АЗ-1128/08 «О направлении методических рекомендаций»);</w:t>
      </w:r>
    </w:p>
    <w:p w:rsidR="004E395E" w:rsidRPr="0042058B" w:rsidRDefault="004E395E" w:rsidP="004E395E">
      <w:pPr>
        <w:pStyle w:val="a3"/>
        <w:spacing w:before="198" w:line="276" w:lineRule="auto"/>
        <w:ind w:right="145"/>
        <w:rPr>
          <w:sz w:val="24"/>
          <w:szCs w:val="24"/>
        </w:rPr>
      </w:pPr>
      <w:r w:rsidRPr="0042058B">
        <w:rPr>
          <w:sz w:val="24"/>
          <w:szCs w:val="24"/>
        </w:rPr>
        <w:t>методическими рекомендациями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 января 2020 г. № МР-5/02 «О направлении методических рекомендаций»);</w:t>
      </w:r>
    </w:p>
    <w:p w:rsidR="004E395E" w:rsidRDefault="004E395E" w:rsidP="004E395E">
      <w:pPr>
        <w:pStyle w:val="a3"/>
        <w:spacing w:line="276" w:lineRule="auto"/>
        <w:rPr>
          <w:sz w:val="24"/>
          <w:szCs w:val="24"/>
        </w:rPr>
      </w:pPr>
    </w:p>
    <w:p w:rsidR="004E395E" w:rsidRPr="0042058B" w:rsidRDefault="004E395E" w:rsidP="004E395E">
      <w:pPr>
        <w:pStyle w:val="a3"/>
        <w:spacing w:before="67"/>
        <w:rPr>
          <w:sz w:val="24"/>
          <w:szCs w:val="24"/>
        </w:rPr>
      </w:pPr>
      <w:r w:rsidRPr="0042058B">
        <w:rPr>
          <w:sz w:val="24"/>
          <w:szCs w:val="24"/>
        </w:rPr>
        <w:t>Уставом</w:t>
      </w:r>
      <w:r w:rsidRPr="0042058B">
        <w:rPr>
          <w:spacing w:val="51"/>
          <w:w w:val="150"/>
          <w:sz w:val="24"/>
          <w:szCs w:val="24"/>
        </w:rPr>
        <w:t xml:space="preserve"> </w:t>
      </w:r>
      <w:r w:rsidRPr="0042058B">
        <w:rPr>
          <w:sz w:val="24"/>
          <w:szCs w:val="24"/>
        </w:rPr>
        <w:t>муниципального</w:t>
      </w:r>
      <w:r w:rsidRPr="0042058B">
        <w:rPr>
          <w:spacing w:val="59"/>
          <w:w w:val="150"/>
          <w:sz w:val="24"/>
          <w:szCs w:val="24"/>
        </w:rPr>
        <w:t xml:space="preserve"> </w:t>
      </w:r>
      <w:r w:rsidRPr="0042058B">
        <w:rPr>
          <w:sz w:val="24"/>
          <w:szCs w:val="24"/>
        </w:rPr>
        <w:t>бюджетного</w:t>
      </w:r>
      <w:r w:rsidRPr="0042058B">
        <w:rPr>
          <w:spacing w:val="56"/>
          <w:w w:val="15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общеобразовательного</w:t>
      </w:r>
      <w:r w:rsidRPr="0042058B">
        <w:rPr>
          <w:spacing w:val="57"/>
          <w:w w:val="150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 xml:space="preserve">учреждения </w:t>
      </w:r>
      <w:proofErr w:type="spellStart"/>
      <w:r w:rsidRPr="0042058B">
        <w:rPr>
          <w:spacing w:val="-2"/>
          <w:sz w:val="24"/>
          <w:szCs w:val="24"/>
        </w:rPr>
        <w:t>Хайыраканской</w:t>
      </w:r>
      <w:proofErr w:type="spellEnd"/>
      <w:r w:rsidRPr="0042058B">
        <w:rPr>
          <w:spacing w:val="-2"/>
          <w:sz w:val="24"/>
          <w:szCs w:val="24"/>
        </w:rPr>
        <w:t xml:space="preserve"> средней общеобразовательной школы</w:t>
      </w:r>
      <w:proofErr w:type="gramStart"/>
      <w:r w:rsidRPr="0042058B">
        <w:rPr>
          <w:spacing w:val="-2"/>
          <w:sz w:val="24"/>
          <w:szCs w:val="24"/>
        </w:rPr>
        <w:t xml:space="preserve"> .</w:t>
      </w:r>
      <w:proofErr w:type="gramEnd"/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1983"/>
        </w:tabs>
        <w:spacing w:before="201" w:line="276" w:lineRule="auto"/>
        <w:ind w:right="138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 xml:space="preserve">Положение определяет цели, задачи, принципы, направления, содержание и формы организации методической работы, а также регламентирует права, обязанности участников методической работы и ведение документации в муниципальном бюджетном общеобразовательном учреждении </w:t>
      </w:r>
      <w:proofErr w:type="spellStart"/>
      <w:r w:rsidRPr="0042058B">
        <w:rPr>
          <w:spacing w:val="-2"/>
          <w:sz w:val="24"/>
          <w:szCs w:val="24"/>
        </w:rPr>
        <w:t>Хайыраканской</w:t>
      </w:r>
      <w:proofErr w:type="spellEnd"/>
      <w:r w:rsidRPr="0042058B">
        <w:rPr>
          <w:spacing w:val="-2"/>
          <w:sz w:val="24"/>
          <w:szCs w:val="24"/>
        </w:rPr>
        <w:t xml:space="preserve"> средней общеобразовательной школы (далее Школа)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199" w:line="276" w:lineRule="auto"/>
        <w:ind w:right="139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Методическая работа планируется и осуществляется исходя из целей и задач развития Школы с учетом индивидуальных интересов и возможностей педагогических работников и управленческих кадров.</w:t>
      </w:r>
    </w:p>
    <w:p w:rsidR="004E395E" w:rsidRPr="0042058B" w:rsidRDefault="004E395E" w:rsidP="004E395E">
      <w:pPr>
        <w:pStyle w:val="a5"/>
        <w:numPr>
          <w:ilvl w:val="1"/>
          <w:numId w:val="1"/>
        </w:numPr>
        <w:tabs>
          <w:tab w:val="left" w:pos="2053"/>
        </w:tabs>
        <w:spacing w:line="276" w:lineRule="auto"/>
        <w:ind w:right="138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 xml:space="preserve">Положение утверждается директором Школы. Изменения и дополнения в Положение вносятся на основании решения педагогического </w:t>
      </w:r>
      <w:r w:rsidRPr="0042058B">
        <w:rPr>
          <w:spacing w:val="-2"/>
          <w:sz w:val="24"/>
          <w:szCs w:val="24"/>
        </w:rPr>
        <w:t>совета.</w:t>
      </w:r>
    </w:p>
    <w:p w:rsidR="004E395E" w:rsidRPr="0042058B" w:rsidRDefault="004E395E" w:rsidP="004E395E">
      <w:pPr>
        <w:pStyle w:val="a5"/>
        <w:numPr>
          <w:ilvl w:val="1"/>
          <w:numId w:val="1"/>
        </w:numPr>
        <w:tabs>
          <w:tab w:val="left" w:pos="2053"/>
        </w:tabs>
        <w:spacing w:line="278" w:lineRule="auto"/>
        <w:ind w:right="138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Действие настоящего Положения распространяется на всех педагогических и руководящих работников Школы.</w:t>
      </w:r>
    </w:p>
    <w:p w:rsidR="004E395E" w:rsidRPr="0042058B" w:rsidRDefault="004E395E" w:rsidP="004E395E">
      <w:pPr>
        <w:pStyle w:val="a5"/>
        <w:numPr>
          <w:ilvl w:val="0"/>
          <w:numId w:val="2"/>
        </w:numPr>
        <w:tabs>
          <w:tab w:val="left" w:pos="1984"/>
        </w:tabs>
        <w:spacing w:before="194"/>
        <w:ind w:left="1984" w:hanging="707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Основные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понятия</w:t>
      </w:r>
    </w:p>
    <w:p w:rsidR="004E395E" w:rsidRPr="0042058B" w:rsidRDefault="004E395E" w:rsidP="004E395E">
      <w:pPr>
        <w:pStyle w:val="a3"/>
        <w:spacing w:before="249"/>
        <w:rPr>
          <w:sz w:val="24"/>
          <w:szCs w:val="24"/>
        </w:rPr>
      </w:pPr>
      <w:r w:rsidRPr="0042058B">
        <w:rPr>
          <w:sz w:val="24"/>
          <w:szCs w:val="24"/>
        </w:rPr>
        <w:t>В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настоящем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Положении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используются</w:t>
      </w:r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z w:val="24"/>
          <w:szCs w:val="24"/>
        </w:rPr>
        <w:t>следующие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понятия:</w:t>
      </w:r>
    </w:p>
    <w:p w:rsidR="004E395E" w:rsidRPr="0042058B" w:rsidRDefault="004E395E" w:rsidP="004E395E">
      <w:pPr>
        <w:pStyle w:val="a3"/>
        <w:spacing w:before="247" w:line="276" w:lineRule="auto"/>
        <w:ind w:right="136"/>
        <w:rPr>
          <w:sz w:val="24"/>
          <w:szCs w:val="24"/>
        </w:rPr>
      </w:pPr>
      <w:r w:rsidRPr="0042058B">
        <w:rPr>
          <w:sz w:val="24"/>
          <w:szCs w:val="24"/>
        </w:rPr>
        <w:t xml:space="preserve">методическая служба - совокупность субъектов научно-методической деятельности различных уровней, осуществляющих сопровождение системы методической работы, </w:t>
      </w:r>
      <w:r w:rsidRPr="0042058B">
        <w:rPr>
          <w:sz w:val="24"/>
          <w:szCs w:val="24"/>
        </w:rPr>
        <w:lastRenderedPageBreak/>
        <w:t xml:space="preserve">направленной на преодоление профессиональных дефицитов и развитие профессионального мастерства педагогических </w:t>
      </w:r>
      <w:r w:rsidRPr="0042058B">
        <w:rPr>
          <w:spacing w:val="-2"/>
          <w:sz w:val="24"/>
          <w:szCs w:val="24"/>
        </w:rPr>
        <w:t>работников;</w:t>
      </w:r>
    </w:p>
    <w:p w:rsidR="004E395E" w:rsidRPr="0042058B" w:rsidRDefault="004E395E" w:rsidP="004E395E">
      <w:pPr>
        <w:pStyle w:val="a3"/>
        <w:spacing w:before="201" w:line="276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>методическая работа -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компетентности и профессионального мастерства педагогических кадров;</w:t>
      </w:r>
    </w:p>
    <w:p w:rsidR="004E395E" w:rsidRPr="0042058B" w:rsidRDefault="004E395E" w:rsidP="004E395E">
      <w:pPr>
        <w:pStyle w:val="a3"/>
        <w:spacing w:before="202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методический совет – коллективный общественный профессиональный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орган, объединяющий на добровольной основе членов педагогического коллектива Школы в целях осуществления руководства методической, научно-методической и инновационной деятельности;</w:t>
      </w:r>
    </w:p>
    <w:p w:rsidR="004E395E" w:rsidRDefault="004E395E" w:rsidP="004E395E">
      <w:pPr>
        <w:pStyle w:val="a3"/>
        <w:spacing w:line="276" w:lineRule="auto"/>
        <w:rPr>
          <w:sz w:val="24"/>
          <w:szCs w:val="24"/>
        </w:rPr>
      </w:pPr>
    </w:p>
    <w:p w:rsidR="004E395E" w:rsidRPr="0042058B" w:rsidRDefault="004E395E" w:rsidP="004E395E">
      <w:pPr>
        <w:pStyle w:val="a3"/>
        <w:spacing w:before="67" w:line="276" w:lineRule="auto"/>
        <w:ind w:right="135"/>
        <w:rPr>
          <w:sz w:val="24"/>
          <w:szCs w:val="24"/>
        </w:rPr>
      </w:pPr>
      <w:r w:rsidRPr="0042058B">
        <w:rPr>
          <w:sz w:val="24"/>
          <w:szCs w:val="24"/>
        </w:rPr>
        <w:t>методическое объединение педагогических работников - коллектив педагогических работников, объединенных системой взаимосвязанных мер, направленных на всестороннее повышение квалификации и профессионального мастерства педагогов, развитие творческого потенциала, повышение качества и эффективности образовательной деятельности;</w:t>
      </w:r>
    </w:p>
    <w:p w:rsidR="004E395E" w:rsidRPr="0042058B" w:rsidRDefault="004E395E" w:rsidP="004E395E">
      <w:pPr>
        <w:pStyle w:val="a3"/>
        <w:spacing w:before="201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 xml:space="preserve">педагогический работник (педагог)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</w:t>
      </w:r>
      <w:r w:rsidRPr="0042058B">
        <w:rPr>
          <w:spacing w:val="-2"/>
          <w:sz w:val="24"/>
          <w:szCs w:val="24"/>
        </w:rPr>
        <w:t>деятельности;</w:t>
      </w:r>
    </w:p>
    <w:p w:rsidR="004E395E" w:rsidRPr="0042058B" w:rsidRDefault="004E395E" w:rsidP="004E395E">
      <w:pPr>
        <w:pStyle w:val="a3"/>
        <w:spacing w:before="201" w:line="276" w:lineRule="auto"/>
        <w:ind w:right="139"/>
        <w:rPr>
          <w:sz w:val="24"/>
          <w:szCs w:val="24"/>
        </w:rPr>
      </w:pPr>
      <w:r w:rsidRPr="0042058B">
        <w:rPr>
          <w:sz w:val="24"/>
          <w:szCs w:val="24"/>
        </w:rPr>
        <w:t>педагогический совет - постоянно действующий коллегиальный орган управления, который создается для рассмотрения основных вопросов образовательного процесса;</w:t>
      </w:r>
    </w:p>
    <w:p w:rsidR="004E395E" w:rsidRPr="0042058B" w:rsidRDefault="004E395E" w:rsidP="004E395E">
      <w:pPr>
        <w:pStyle w:val="a3"/>
        <w:spacing w:line="276" w:lineRule="auto"/>
        <w:ind w:right="136"/>
        <w:rPr>
          <w:sz w:val="24"/>
          <w:szCs w:val="24"/>
        </w:rPr>
      </w:pPr>
      <w:r w:rsidRPr="0042058B">
        <w:rPr>
          <w:sz w:val="24"/>
          <w:szCs w:val="24"/>
        </w:rPr>
        <w:t>профессиональные компетенции - способность и готовность успешно действовать на основе практического опыта, знаний, умений и навыков при решении профессиональных задач;</w:t>
      </w:r>
    </w:p>
    <w:p w:rsidR="004E395E" w:rsidRPr="0042058B" w:rsidRDefault="004E395E" w:rsidP="004E395E">
      <w:pPr>
        <w:pStyle w:val="a3"/>
        <w:spacing w:line="276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>диагностика профессиональных дефицитов - комплекс оценочных процедур (в том числе в электронном виде), обеспечивающих возможность установления уровня владения педагогическими работниками и управленческими кадрами профессиональными компетенциями;</w:t>
      </w:r>
    </w:p>
    <w:p w:rsidR="004E395E" w:rsidRPr="0042058B" w:rsidRDefault="004E395E" w:rsidP="004E395E">
      <w:pPr>
        <w:pStyle w:val="a3"/>
        <w:spacing w:before="201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 xml:space="preserve">индивидуальный образовательный маршрут -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</w:t>
      </w:r>
      <w:proofErr w:type="gramStart"/>
      <w:r w:rsidRPr="0042058B">
        <w:rPr>
          <w:sz w:val="24"/>
          <w:szCs w:val="24"/>
        </w:rPr>
        <w:t>числе</w:t>
      </w:r>
      <w:proofErr w:type="gramEnd"/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</w:t>
      </w:r>
    </w:p>
    <w:p w:rsidR="004E395E" w:rsidRPr="0042058B" w:rsidRDefault="004E395E" w:rsidP="004E395E">
      <w:pPr>
        <w:pStyle w:val="a3"/>
        <w:tabs>
          <w:tab w:val="left" w:pos="4359"/>
          <w:tab w:val="left" w:pos="6237"/>
        </w:tabs>
        <w:spacing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 xml:space="preserve">цифровая образовательная среда - система условий и возможностей, </w:t>
      </w:r>
      <w:r w:rsidRPr="0042058B">
        <w:rPr>
          <w:spacing w:val="-2"/>
          <w:sz w:val="24"/>
          <w:szCs w:val="24"/>
        </w:rPr>
        <w:t>подразумевающая</w:t>
      </w:r>
      <w:r w:rsidRPr="0042058B">
        <w:rPr>
          <w:sz w:val="24"/>
          <w:szCs w:val="24"/>
        </w:rPr>
        <w:lastRenderedPageBreak/>
        <w:tab/>
      </w:r>
      <w:r w:rsidRPr="0042058B">
        <w:rPr>
          <w:spacing w:val="-2"/>
          <w:sz w:val="24"/>
          <w:szCs w:val="24"/>
        </w:rPr>
        <w:t>наличие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информационно-коммуникационной </w:t>
      </w:r>
      <w:r w:rsidRPr="0042058B">
        <w:rPr>
          <w:sz w:val="24"/>
          <w:szCs w:val="24"/>
        </w:rPr>
        <w:t>инфраструктуры и предоставляющая набор цифровых технологий и ресурсов для обучения, развития, социализации, воспитания человека;</w:t>
      </w:r>
    </w:p>
    <w:p w:rsidR="004E395E" w:rsidRDefault="004E395E" w:rsidP="004E395E">
      <w:pPr>
        <w:pStyle w:val="a3"/>
        <w:spacing w:line="276" w:lineRule="auto"/>
        <w:rPr>
          <w:sz w:val="24"/>
          <w:szCs w:val="24"/>
        </w:rPr>
      </w:pPr>
    </w:p>
    <w:p w:rsidR="004E395E" w:rsidRPr="0042058B" w:rsidRDefault="004E395E" w:rsidP="004E395E">
      <w:pPr>
        <w:pStyle w:val="a3"/>
        <w:tabs>
          <w:tab w:val="left" w:pos="5321"/>
        </w:tabs>
        <w:spacing w:before="67" w:line="276" w:lineRule="auto"/>
        <w:ind w:right="134"/>
        <w:rPr>
          <w:sz w:val="24"/>
          <w:szCs w:val="24"/>
        </w:rPr>
      </w:pPr>
      <w:r w:rsidRPr="0042058B">
        <w:rPr>
          <w:sz w:val="24"/>
          <w:szCs w:val="24"/>
        </w:rPr>
        <w:t>цифровые</w:t>
      </w:r>
      <w:r w:rsidRPr="0042058B">
        <w:rPr>
          <w:spacing w:val="80"/>
          <w:w w:val="150"/>
          <w:sz w:val="24"/>
          <w:szCs w:val="24"/>
        </w:rPr>
        <w:t xml:space="preserve">   </w:t>
      </w:r>
      <w:r w:rsidRPr="0042058B">
        <w:rPr>
          <w:sz w:val="24"/>
          <w:szCs w:val="24"/>
        </w:rPr>
        <w:t>технологии</w:t>
      </w:r>
      <w:r w:rsidRPr="0042058B">
        <w:rPr>
          <w:sz w:val="24"/>
          <w:szCs w:val="24"/>
        </w:rPr>
        <w:tab/>
        <w:t>- информационно-коммуникационные, телекоммуникационные, виртуальные, мультимедийные технологии, позволяющие обеспечить сбор и представление информации о различных объектах с целью обеспечения удаленного взаимодействия между ними и (или) управления ими;</w:t>
      </w:r>
    </w:p>
    <w:p w:rsidR="004E395E" w:rsidRPr="0042058B" w:rsidRDefault="004E395E" w:rsidP="004E395E">
      <w:pPr>
        <w:pStyle w:val="a3"/>
        <w:spacing w:before="201" w:line="276" w:lineRule="auto"/>
        <w:ind w:right="139"/>
        <w:rPr>
          <w:sz w:val="24"/>
          <w:szCs w:val="24"/>
        </w:rPr>
      </w:pPr>
      <w:r w:rsidRPr="0042058B">
        <w:rPr>
          <w:sz w:val="24"/>
          <w:szCs w:val="24"/>
        </w:rPr>
        <w:t xml:space="preserve">цифровые компетенции - комбинации комплекса умений, знаний, опыта, необходимых для успешного решения профессиональных задач в условиях </w:t>
      </w:r>
      <w:proofErr w:type="spellStart"/>
      <w:r w:rsidRPr="0042058B">
        <w:rPr>
          <w:sz w:val="24"/>
          <w:szCs w:val="24"/>
        </w:rPr>
        <w:t>цифровизации</w:t>
      </w:r>
      <w:proofErr w:type="spellEnd"/>
      <w:r w:rsidRPr="0042058B">
        <w:rPr>
          <w:sz w:val="24"/>
          <w:szCs w:val="24"/>
        </w:rPr>
        <w:t xml:space="preserve"> образования.</w:t>
      </w:r>
    </w:p>
    <w:p w:rsidR="004E395E" w:rsidRPr="0042058B" w:rsidRDefault="004E395E" w:rsidP="004E395E">
      <w:pPr>
        <w:pStyle w:val="a5"/>
        <w:numPr>
          <w:ilvl w:val="0"/>
          <w:numId w:val="2"/>
        </w:numPr>
        <w:tabs>
          <w:tab w:val="left" w:pos="1984"/>
        </w:tabs>
        <w:spacing w:line="278" w:lineRule="auto"/>
        <w:ind w:left="1277" w:right="144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Цели, задачи, принципы и направления деятельности методической службы Школы.</w:t>
      </w:r>
    </w:p>
    <w:p w:rsidR="004E395E" w:rsidRPr="0042058B" w:rsidRDefault="004E395E" w:rsidP="004E395E">
      <w:pPr>
        <w:pStyle w:val="a3"/>
        <w:spacing w:before="194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Методическая служба Школы, осуществляя сопровождение системы методической работы, организует и проводит комплекс мероприятий, направленных на всестороннее повышение компетентности и профессионального мастерства педагогических работников.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201" w:line="276" w:lineRule="auto"/>
        <w:ind w:right="136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Цель методической службы Школы - обеспечение условий для эффективной организации образовательной деятельности на основе непрерывного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профессионального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развития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и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повышения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профессионального мастерства педагогических работников в целях достижения положительных результатов обучения и воспитания обучающихся.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199"/>
        <w:ind w:left="2053" w:hanging="776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Задачи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службы:</w:t>
      </w:r>
    </w:p>
    <w:p w:rsidR="004E395E" w:rsidRPr="0042058B" w:rsidRDefault="004E395E" w:rsidP="004E395E">
      <w:pPr>
        <w:pStyle w:val="a3"/>
        <w:spacing w:before="249" w:line="276" w:lineRule="auto"/>
        <w:ind w:right="146"/>
        <w:rPr>
          <w:sz w:val="24"/>
          <w:szCs w:val="24"/>
        </w:rPr>
      </w:pPr>
      <w:r w:rsidRPr="0042058B">
        <w:rPr>
          <w:sz w:val="24"/>
          <w:szCs w:val="24"/>
        </w:rPr>
        <w:t xml:space="preserve">выявление и нивелирование профессиональных дефицитов на основе построения индивидуальных образовательных маршрутов педагогических </w:t>
      </w:r>
      <w:r w:rsidRPr="0042058B">
        <w:rPr>
          <w:spacing w:val="-2"/>
          <w:sz w:val="24"/>
          <w:szCs w:val="24"/>
        </w:rPr>
        <w:t>работников;</w:t>
      </w:r>
    </w:p>
    <w:p w:rsidR="004E395E" w:rsidRPr="0042058B" w:rsidRDefault="004E395E" w:rsidP="004E395E">
      <w:pPr>
        <w:pStyle w:val="a3"/>
        <w:spacing w:line="278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своевременное и оперативное определение по запросам педагогических работников проблем развития и функционирования Школы;</w:t>
      </w:r>
    </w:p>
    <w:p w:rsidR="004E395E" w:rsidRPr="0042058B" w:rsidRDefault="004E395E" w:rsidP="004E395E">
      <w:pPr>
        <w:pStyle w:val="a3"/>
        <w:spacing w:before="194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анализ/самоанализ профессиональной деятельности педагогических работников в соответствии с темами самообразования, предупреждение и преодоление недостатков и затруднений в их деятельности, выработка путей решения педагогических проблем и затруднений;</w:t>
      </w:r>
    </w:p>
    <w:p w:rsidR="004E395E" w:rsidRPr="0042058B" w:rsidRDefault="004E395E" w:rsidP="004E395E">
      <w:pPr>
        <w:pStyle w:val="a3"/>
        <w:spacing w:before="202" w:line="276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ознакомление педагогов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с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достижениями педагогической науки и практики,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с новыми педагогическими технологиями, наиболее эффективными способами организации образовательной деятельности, внедрение в деятельность образовательной организации лучших педагогических практик;</w:t>
      </w:r>
    </w:p>
    <w:p w:rsidR="004E395E" w:rsidRDefault="004E395E" w:rsidP="004E395E">
      <w:pPr>
        <w:pStyle w:val="a3"/>
        <w:spacing w:line="276" w:lineRule="auto"/>
        <w:rPr>
          <w:sz w:val="24"/>
          <w:szCs w:val="24"/>
        </w:rPr>
      </w:pPr>
    </w:p>
    <w:p w:rsidR="004E395E" w:rsidRPr="0042058B" w:rsidRDefault="004E395E" w:rsidP="004E395E">
      <w:pPr>
        <w:pStyle w:val="a3"/>
        <w:tabs>
          <w:tab w:val="left" w:pos="5321"/>
        </w:tabs>
        <w:spacing w:before="67" w:line="276" w:lineRule="auto"/>
        <w:ind w:right="134"/>
        <w:rPr>
          <w:sz w:val="24"/>
          <w:szCs w:val="24"/>
        </w:rPr>
      </w:pPr>
      <w:r w:rsidRPr="0042058B">
        <w:rPr>
          <w:sz w:val="24"/>
          <w:szCs w:val="24"/>
        </w:rPr>
        <w:t>цифровые</w:t>
      </w:r>
      <w:r w:rsidRPr="0042058B">
        <w:rPr>
          <w:spacing w:val="80"/>
          <w:w w:val="150"/>
          <w:sz w:val="24"/>
          <w:szCs w:val="24"/>
        </w:rPr>
        <w:t xml:space="preserve">   </w:t>
      </w:r>
      <w:r w:rsidRPr="0042058B">
        <w:rPr>
          <w:sz w:val="24"/>
          <w:szCs w:val="24"/>
        </w:rPr>
        <w:t>технологии</w:t>
      </w:r>
      <w:r w:rsidRPr="0042058B">
        <w:rPr>
          <w:sz w:val="24"/>
          <w:szCs w:val="24"/>
        </w:rPr>
        <w:tab/>
        <w:t xml:space="preserve">- информационно-коммуникационные, телекоммуникационные, виртуальные, мультимедийные технологии, позволяющие </w:t>
      </w:r>
      <w:r w:rsidRPr="0042058B">
        <w:rPr>
          <w:sz w:val="24"/>
          <w:szCs w:val="24"/>
        </w:rPr>
        <w:lastRenderedPageBreak/>
        <w:t>обеспечить сбор и представление информации о различных объектах с целью обеспечения удаленного взаимодействия между ними и (или) управления ими;</w:t>
      </w:r>
    </w:p>
    <w:p w:rsidR="004E395E" w:rsidRPr="0042058B" w:rsidRDefault="004E395E" w:rsidP="004E395E">
      <w:pPr>
        <w:pStyle w:val="a3"/>
        <w:spacing w:before="201" w:line="276" w:lineRule="auto"/>
        <w:ind w:right="139"/>
        <w:rPr>
          <w:sz w:val="24"/>
          <w:szCs w:val="24"/>
        </w:rPr>
      </w:pPr>
      <w:r w:rsidRPr="0042058B">
        <w:rPr>
          <w:sz w:val="24"/>
          <w:szCs w:val="24"/>
        </w:rPr>
        <w:t xml:space="preserve">цифровые компетенции - комбинации комплекса умений, знаний, опыта, необходимых для успешного решения профессиональных задач в условиях </w:t>
      </w:r>
      <w:proofErr w:type="spellStart"/>
      <w:r w:rsidRPr="0042058B">
        <w:rPr>
          <w:sz w:val="24"/>
          <w:szCs w:val="24"/>
        </w:rPr>
        <w:t>цифровизации</w:t>
      </w:r>
      <w:proofErr w:type="spellEnd"/>
      <w:r w:rsidRPr="0042058B">
        <w:rPr>
          <w:sz w:val="24"/>
          <w:szCs w:val="24"/>
        </w:rPr>
        <w:t xml:space="preserve"> образования.</w:t>
      </w:r>
    </w:p>
    <w:p w:rsidR="004E395E" w:rsidRPr="0042058B" w:rsidRDefault="004E395E" w:rsidP="004E395E">
      <w:pPr>
        <w:pStyle w:val="a5"/>
        <w:numPr>
          <w:ilvl w:val="0"/>
          <w:numId w:val="2"/>
        </w:numPr>
        <w:tabs>
          <w:tab w:val="left" w:pos="1984"/>
        </w:tabs>
        <w:spacing w:line="278" w:lineRule="auto"/>
        <w:ind w:left="1277" w:right="144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Цели, задачи, принципы и направления деятельности методической службы Школы.</w:t>
      </w:r>
    </w:p>
    <w:p w:rsidR="004E395E" w:rsidRPr="0042058B" w:rsidRDefault="004E395E" w:rsidP="004E395E">
      <w:pPr>
        <w:pStyle w:val="a3"/>
        <w:spacing w:before="194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Методическая служба Школы, осуществляя сопровождение системы методической работы, организует и проводит комплекс мероприятий, направленных на всестороннее повышение компетентности и профессионального мастерства педагогических работников.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201" w:line="276" w:lineRule="auto"/>
        <w:ind w:right="136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Цель методической службы Школы - обеспечение условий для эффективной организации образовательной деятельности на основе непрерывного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профессионального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развития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и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повышения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профессионального мастерства педагогических работников в целях достижения положительных результатов обучения и воспитания обучающихся.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199"/>
        <w:ind w:left="2053" w:hanging="776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Задачи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службы:</w:t>
      </w:r>
    </w:p>
    <w:p w:rsidR="004E395E" w:rsidRPr="0042058B" w:rsidRDefault="004E395E" w:rsidP="004E395E">
      <w:pPr>
        <w:pStyle w:val="a3"/>
        <w:spacing w:before="249" w:line="276" w:lineRule="auto"/>
        <w:ind w:right="146"/>
        <w:rPr>
          <w:sz w:val="24"/>
          <w:szCs w:val="24"/>
        </w:rPr>
      </w:pPr>
      <w:r w:rsidRPr="0042058B">
        <w:rPr>
          <w:sz w:val="24"/>
          <w:szCs w:val="24"/>
        </w:rPr>
        <w:t xml:space="preserve">выявление и нивелирование профессиональных дефицитов на основе построения индивидуальных образовательных маршрутов педагогических </w:t>
      </w:r>
      <w:r w:rsidRPr="0042058B">
        <w:rPr>
          <w:spacing w:val="-2"/>
          <w:sz w:val="24"/>
          <w:szCs w:val="24"/>
        </w:rPr>
        <w:t>работников;</w:t>
      </w:r>
    </w:p>
    <w:p w:rsidR="004E395E" w:rsidRPr="0042058B" w:rsidRDefault="004E395E" w:rsidP="004E395E">
      <w:pPr>
        <w:pStyle w:val="a3"/>
        <w:spacing w:line="278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своевременное и оперативное определение по запросам педагогических работников проблем развития и функционирования Школы;</w:t>
      </w:r>
    </w:p>
    <w:p w:rsidR="004E395E" w:rsidRPr="0042058B" w:rsidRDefault="004E395E" w:rsidP="004E395E">
      <w:pPr>
        <w:pStyle w:val="a3"/>
        <w:spacing w:before="194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анализ/самоанализ профессиональной деятельности педагогических работников в соответствии с темами самообразования, предупреждение и преодоление недостатков и затруднений в их деятельности, выработка путей решения педагогических проблем и затруднений;</w:t>
      </w:r>
    </w:p>
    <w:p w:rsidR="004E395E" w:rsidRPr="0042058B" w:rsidRDefault="004E395E" w:rsidP="004E395E">
      <w:pPr>
        <w:pStyle w:val="a3"/>
        <w:spacing w:before="202" w:line="276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ознакомление педагогов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с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достижениями педагогической науки и практики,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с новыми педагогическими технологиями, наиболее эффективными способами организации образовательной деятельности, внедрение в деятельность образовательной организации лучших педагогических практик;</w:t>
      </w:r>
    </w:p>
    <w:p w:rsidR="004E395E" w:rsidRDefault="004E395E" w:rsidP="004E395E">
      <w:pPr>
        <w:pStyle w:val="a3"/>
        <w:spacing w:line="276" w:lineRule="auto"/>
        <w:rPr>
          <w:sz w:val="24"/>
          <w:szCs w:val="24"/>
        </w:rPr>
      </w:pPr>
    </w:p>
    <w:p w:rsidR="004E395E" w:rsidRPr="0042058B" w:rsidRDefault="004E395E" w:rsidP="004E395E">
      <w:pPr>
        <w:pStyle w:val="a3"/>
        <w:spacing w:before="67" w:line="276" w:lineRule="auto"/>
        <w:ind w:right="142"/>
        <w:rPr>
          <w:sz w:val="24"/>
          <w:szCs w:val="24"/>
        </w:rPr>
      </w:pPr>
      <w:r w:rsidRPr="0042058B">
        <w:rPr>
          <w:sz w:val="24"/>
          <w:szCs w:val="24"/>
        </w:rPr>
        <w:t>сопровождение педагогов, нуждающихся в методической поддержке; методическое и ресурсное обеспечение образовательной деятельности, в том числе методическое сопровождение внедрения обновленных федеральных государственных образовательных стандартов начального общего, основного общего и среднего общего образования (далее - ФГОС НОО, ООО, СОО), осуществление мониторинга и фиксации хода и результатов внедрения;</w:t>
      </w:r>
    </w:p>
    <w:p w:rsidR="004E395E" w:rsidRPr="0042058B" w:rsidRDefault="004E395E" w:rsidP="004E395E">
      <w:pPr>
        <w:pStyle w:val="a3"/>
        <w:spacing w:before="203" w:line="276" w:lineRule="auto"/>
        <w:ind w:right="135"/>
        <w:rPr>
          <w:sz w:val="24"/>
          <w:szCs w:val="24"/>
        </w:rPr>
      </w:pPr>
      <w:r w:rsidRPr="0042058B">
        <w:rPr>
          <w:sz w:val="24"/>
          <w:szCs w:val="24"/>
        </w:rPr>
        <w:t xml:space="preserve">повышение качества преподавания учебных предметов и </w:t>
      </w:r>
      <w:proofErr w:type="gramStart"/>
      <w:r w:rsidRPr="0042058B">
        <w:rPr>
          <w:sz w:val="24"/>
          <w:szCs w:val="24"/>
        </w:rPr>
        <w:t>проведения</w:t>
      </w:r>
      <w:proofErr w:type="gramEnd"/>
      <w:r w:rsidRPr="0042058B">
        <w:rPr>
          <w:sz w:val="24"/>
          <w:szCs w:val="24"/>
        </w:rPr>
        <w:t xml:space="preserve"> учебных/</w:t>
      </w:r>
      <w:proofErr w:type="spellStart"/>
      <w:r w:rsidRPr="0042058B">
        <w:rPr>
          <w:sz w:val="24"/>
          <w:szCs w:val="24"/>
        </w:rPr>
        <w:t>внеучебных</w:t>
      </w:r>
      <w:proofErr w:type="spellEnd"/>
      <w:r w:rsidRPr="0042058B">
        <w:rPr>
          <w:sz w:val="24"/>
          <w:szCs w:val="24"/>
        </w:rPr>
        <w:t xml:space="preserve"> занятий на основе планового посещения уроков/</w:t>
      </w:r>
      <w:proofErr w:type="spellStart"/>
      <w:r w:rsidRPr="0042058B">
        <w:rPr>
          <w:sz w:val="24"/>
          <w:szCs w:val="24"/>
        </w:rPr>
        <w:t>внеучебных</w:t>
      </w:r>
      <w:proofErr w:type="spellEnd"/>
      <w:r w:rsidRPr="0042058B">
        <w:rPr>
          <w:sz w:val="24"/>
          <w:szCs w:val="24"/>
        </w:rPr>
        <w:t xml:space="preserve"> </w:t>
      </w:r>
      <w:r w:rsidRPr="0042058B">
        <w:rPr>
          <w:sz w:val="24"/>
          <w:szCs w:val="24"/>
        </w:rPr>
        <w:lastRenderedPageBreak/>
        <w:t>занятий и их анализа;</w:t>
      </w:r>
    </w:p>
    <w:p w:rsidR="004E395E" w:rsidRPr="0042058B" w:rsidRDefault="004E395E" w:rsidP="004E395E">
      <w:pPr>
        <w:pStyle w:val="a3"/>
        <w:spacing w:before="201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создание педагогическими работниками собственных методических разработок, форм, методов, индивидуальных программ обучения и воспитания для применения в условиях Школы.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1984"/>
        </w:tabs>
        <w:ind w:left="1984" w:hanging="707"/>
        <w:rPr>
          <w:sz w:val="24"/>
          <w:szCs w:val="24"/>
        </w:rPr>
      </w:pPr>
      <w:r w:rsidRPr="0042058B">
        <w:rPr>
          <w:sz w:val="24"/>
          <w:szCs w:val="24"/>
        </w:rPr>
        <w:t>Деятельность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службы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строится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на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принципах:</w:t>
      </w:r>
    </w:p>
    <w:p w:rsidR="004E395E" w:rsidRPr="0042058B" w:rsidRDefault="004E395E" w:rsidP="004E395E">
      <w:pPr>
        <w:pStyle w:val="a3"/>
        <w:spacing w:before="247" w:line="278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>соответствия методической работы деятельности Школы по решению приоритетных задач развития образования;</w:t>
      </w:r>
    </w:p>
    <w:p w:rsidR="004E395E" w:rsidRPr="0042058B" w:rsidRDefault="004E395E" w:rsidP="004E395E">
      <w:pPr>
        <w:pStyle w:val="a3"/>
        <w:spacing w:before="194" w:line="278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взаимного доверия, ответственности и равноправия педагогических работников Школы;</w:t>
      </w:r>
    </w:p>
    <w:p w:rsidR="004E395E" w:rsidRPr="0042058B" w:rsidRDefault="004E395E" w:rsidP="004E395E">
      <w:pPr>
        <w:pStyle w:val="a3"/>
        <w:spacing w:before="194" w:line="276" w:lineRule="auto"/>
        <w:ind w:right="142"/>
        <w:rPr>
          <w:sz w:val="24"/>
          <w:szCs w:val="24"/>
        </w:rPr>
      </w:pPr>
      <w:r w:rsidRPr="0042058B">
        <w:rPr>
          <w:sz w:val="24"/>
          <w:szCs w:val="24"/>
        </w:rPr>
        <w:t>ориентации и оперативного реагирования на профессиональные дефициты и запросы педагогических работников в условиях современного развития общества и системы образования;</w:t>
      </w:r>
    </w:p>
    <w:p w:rsidR="004E395E" w:rsidRPr="0042058B" w:rsidRDefault="004E395E" w:rsidP="004E395E">
      <w:pPr>
        <w:pStyle w:val="a3"/>
        <w:spacing w:before="199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>системности, последовательности, преемственности, непрерывности, предусматривающих охват педагогических работников разными формами методической работы в течение всего учебного года, превращение методической работы в часть системы непрерывного образования;</w:t>
      </w:r>
    </w:p>
    <w:p w:rsidR="004E395E" w:rsidRPr="0042058B" w:rsidRDefault="004E395E" w:rsidP="004E395E">
      <w:pPr>
        <w:pStyle w:val="a3"/>
        <w:spacing w:before="202" w:line="276" w:lineRule="auto"/>
        <w:ind w:right="146"/>
        <w:rPr>
          <w:sz w:val="24"/>
          <w:szCs w:val="24"/>
        </w:rPr>
      </w:pPr>
      <w:r w:rsidRPr="0042058B">
        <w:rPr>
          <w:sz w:val="24"/>
          <w:szCs w:val="24"/>
        </w:rPr>
        <w:t>направленности методической работы на решение проблем, актуальных для коллектива педагогических работников Школы.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1984"/>
        </w:tabs>
        <w:spacing w:before="201"/>
        <w:ind w:left="1984" w:hanging="707"/>
        <w:rPr>
          <w:sz w:val="24"/>
          <w:szCs w:val="24"/>
        </w:rPr>
      </w:pPr>
      <w:r w:rsidRPr="0042058B">
        <w:rPr>
          <w:sz w:val="24"/>
          <w:szCs w:val="24"/>
        </w:rPr>
        <w:t>Направления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работы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в</w:t>
      </w:r>
      <w:r w:rsidRPr="0042058B">
        <w:rPr>
          <w:spacing w:val="-11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образовательной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организации:</w:t>
      </w:r>
    </w:p>
    <w:p w:rsidR="004E395E" w:rsidRPr="0042058B" w:rsidRDefault="004E395E" w:rsidP="004E395E">
      <w:pPr>
        <w:pStyle w:val="a3"/>
        <w:spacing w:before="246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методическое обеспечение процессов обучения и воспитания; приведение методического обеспечения учебных предметов (курсов, дисциплин (модулей)) в соответствие с методическими требованиями, предъявляемыми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к документам в сфере образования, учебным планам, программам;</w:t>
      </w:r>
    </w:p>
    <w:p w:rsidR="004E395E" w:rsidRDefault="004E395E" w:rsidP="004E395E">
      <w:pPr>
        <w:pStyle w:val="a3"/>
        <w:spacing w:line="276" w:lineRule="auto"/>
        <w:rPr>
          <w:sz w:val="24"/>
          <w:szCs w:val="24"/>
        </w:rPr>
      </w:pPr>
    </w:p>
    <w:p w:rsidR="004E395E" w:rsidRPr="0042058B" w:rsidRDefault="004E395E" w:rsidP="004E395E">
      <w:pPr>
        <w:pStyle w:val="a3"/>
        <w:spacing w:before="67" w:line="278" w:lineRule="auto"/>
        <w:ind w:right="146"/>
        <w:rPr>
          <w:sz w:val="24"/>
          <w:szCs w:val="24"/>
        </w:rPr>
      </w:pPr>
      <w:r w:rsidRPr="0042058B">
        <w:rPr>
          <w:sz w:val="24"/>
          <w:szCs w:val="24"/>
        </w:rPr>
        <w:t>методическое сопровождение педагогических работников, имеющих профессиональные дефициты и затруднения;</w:t>
      </w:r>
    </w:p>
    <w:p w:rsidR="004E395E" w:rsidRPr="0042058B" w:rsidRDefault="004E395E" w:rsidP="004E395E">
      <w:pPr>
        <w:pStyle w:val="a3"/>
        <w:spacing w:before="194" w:line="276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разработка совместно с региональным методистом индивидуального образовательного маршрута непрерывного профессионального развития педагогического работника;</w:t>
      </w:r>
    </w:p>
    <w:p w:rsidR="004E395E" w:rsidRPr="0042058B" w:rsidRDefault="004E395E" w:rsidP="004E395E">
      <w:pPr>
        <w:pStyle w:val="a3"/>
        <w:spacing w:before="202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сопровождение в профессиональном становлении педагогических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работников до 35 лет в первые три года работы;</w:t>
      </w:r>
    </w:p>
    <w:p w:rsidR="004E395E" w:rsidRPr="0042058B" w:rsidRDefault="004E395E" w:rsidP="004E395E">
      <w:pPr>
        <w:pStyle w:val="a3"/>
        <w:spacing w:before="198" w:line="276" w:lineRule="auto"/>
        <w:ind w:right="135"/>
        <w:rPr>
          <w:sz w:val="24"/>
          <w:szCs w:val="24"/>
        </w:rPr>
      </w:pPr>
      <w:r w:rsidRPr="0042058B">
        <w:rPr>
          <w:sz w:val="24"/>
          <w:szCs w:val="24"/>
        </w:rPr>
        <w:t xml:space="preserve">организация взаимодействия и </w:t>
      </w:r>
      <w:proofErr w:type="spellStart"/>
      <w:r w:rsidRPr="0042058B">
        <w:rPr>
          <w:sz w:val="24"/>
          <w:szCs w:val="24"/>
        </w:rPr>
        <w:t>взаимообучения</w:t>
      </w:r>
      <w:proofErr w:type="spellEnd"/>
      <w:r w:rsidRPr="0042058B">
        <w:rPr>
          <w:sz w:val="24"/>
          <w:szCs w:val="24"/>
        </w:rPr>
        <w:t xml:space="preserve"> педагогических работников; анализ, апробация и внедрение нового методического обеспечения образовательной деятельности;</w:t>
      </w:r>
    </w:p>
    <w:p w:rsidR="004E395E" w:rsidRPr="0042058B" w:rsidRDefault="004E395E" w:rsidP="004E395E">
      <w:pPr>
        <w:pStyle w:val="a3"/>
        <w:spacing w:before="203" w:line="276" w:lineRule="auto"/>
        <w:ind w:right="141"/>
        <w:rPr>
          <w:sz w:val="24"/>
          <w:szCs w:val="24"/>
        </w:rPr>
      </w:pPr>
      <w:r w:rsidRPr="0042058B">
        <w:rPr>
          <w:sz w:val="24"/>
          <w:szCs w:val="24"/>
        </w:rPr>
        <w:t>разработка учебных, научно-методических и дидактических материалов; обеспечение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высокого методического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уровня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проведения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всех видов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 xml:space="preserve">занятий; повышение качества </w:t>
      </w:r>
      <w:r w:rsidRPr="0042058B">
        <w:rPr>
          <w:sz w:val="24"/>
          <w:szCs w:val="24"/>
        </w:rPr>
        <w:lastRenderedPageBreak/>
        <w:t>проведения учебных занятий на основе внедрения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новых педагогических технологий;</w:t>
      </w:r>
    </w:p>
    <w:p w:rsidR="004E395E" w:rsidRPr="0042058B" w:rsidRDefault="004E395E" w:rsidP="004E395E">
      <w:pPr>
        <w:pStyle w:val="a3"/>
        <w:spacing w:before="199" w:line="276" w:lineRule="auto"/>
        <w:ind w:right="145"/>
        <w:rPr>
          <w:sz w:val="24"/>
          <w:szCs w:val="24"/>
        </w:rPr>
      </w:pPr>
      <w:r w:rsidRPr="0042058B">
        <w:rPr>
          <w:sz w:val="24"/>
          <w:szCs w:val="24"/>
        </w:rPr>
        <w:t>выявление, изучение, обобщение и распространение передового педагогического опыта;</w:t>
      </w:r>
    </w:p>
    <w:p w:rsidR="004E395E" w:rsidRPr="0042058B" w:rsidRDefault="004E395E" w:rsidP="004E395E">
      <w:pPr>
        <w:pStyle w:val="a3"/>
        <w:spacing w:line="276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организация взаимодействия с образовательными организациями с целью обмена опытом и передовыми технологиями в сфере образования;</w:t>
      </w:r>
    </w:p>
    <w:p w:rsidR="004E395E" w:rsidRPr="0042058B" w:rsidRDefault="004E395E" w:rsidP="004E395E">
      <w:pPr>
        <w:pStyle w:val="a3"/>
        <w:spacing w:before="201" w:line="276" w:lineRule="auto"/>
        <w:ind w:right="141"/>
        <w:rPr>
          <w:sz w:val="24"/>
          <w:szCs w:val="24"/>
        </w:rPr>
      </w:pPr>
      <w:r w:rsidRPr="0042058B">
        <w:rPr>
          <w:sz w:val="24"/>
          <w:szCs w:val="24"/>
        </w:rPr>
        <w:t>помощь педагогическим работникам в обобщении и презентации своего опыта работы.</w:t>
      </w:r>
    </w:p>
    <w:p w:rsidR="004E395E" w:rsidRPr="0042058B" w:rsidRDefault="004E395E" w:rsidP="004E395E">
      <w:pPr>
        <w:pStyle w:val="a5"/>
        <w:numPr>
          <w:ilvl w:val="0"/>
          <w:numId w:val="2"/>
        </w:numPr>
        <w:tabs>
          <w:tab w:val="left" w:pos="1984"/>
        </w:tabs>
        <w:ind w:left="1984" w:hanging="707"/>
        <w:rPr>
          <w:sz w:val="24"/>
          <w:szCs w:val="24"/>
        </w:rPr>
      </w:pPr>
      <w:r w:rsidRPr="0042058B">
        <w:rPr>
          <w:sz w:val="24"/>
          <w:szCs w:val="24"/>
        </w:rPr>
        <w:t>Организация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работы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в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Школе</w:t>
      </w:r>
    </w:p>
    <w:p w:rsidR="004E395E" w:rsidRPr="0042058B" w:rsidRDefault="004E395E" w:rsidP="004E395E">
      <w:pPr>
        <w:pStyle w:val="a3"/>
        <w:spacing w:before="247" w:line="278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>Методическая работа в Школе осуществляется в виде коллективной и индивидуальной деятельности педагогических работников.</w:t>
      </w:r>
    </w:p>
    <w:p w:rsidR="004E395E" w:rsidRPr="0042058B" w:rsidRDefault="004E395E" w:rsidP="004E395E">
      <w:pPr>
        <w:pStyle w:val="a3"/>
        <w:spacing w:before="194" w:line="278" w:lineRule="auto"/>
        <w:ind w:right="142"/>
        <w:rPr>
          <w:sz w:val="24"/>
          <w:szCs w:val="24"/>
        </w:rPr>
      </w:pPr>
      <w:r w:rsidRPr="0042058B">
        <w:rPr>
          <w:sz w:val="24"/>
          <w:szCs w:val="24"/>
        </w:rPr>
        <w:t>Участие в методической деятельности обязательно для всех педагогических работников и является частью их педагогической деятельности.</w:t>
      </w:r>
    </w:p>
    <w:p w:rsidR="004E395E" w:rsidRPr="0042058B" w:rsidRDefault="004E395E" w:rsidP="004E395E">
      <w:pPr>
        <w:pStyle w:val="a3"/>
        <w:spacing w:before="193" w:line="276" w:lineRule="auto"/>
        <w:ind w:right="135"/>
        <w:rPr>
          <w:sz w:val="24"/>
          <w:szCs w:val="24"/>
        </w:rPr>
      </w:pPr>
      <w:r w:rsidRPr="0042058B">
        <w:rPr>
          <w:sz w:val="24"/>
          <w:szCs w:val="24"/>
        </w:rPr>
        <w:t>Исходя из своих интересов, целей развития и возможностей, Школа формирует свою модель методической службы.</w:t>
      </w:r>
    </w:p>
    <w:p w:rsidR="004E395E" w:rsidRPr="0042058B" w:rsidRDefault="004E395E" w:rsidP="004E395E">
      <w:pPr>
        <w:pStyle w:val="a3"/>
        <w:spacing w:before="201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>Общее руководство методической службой Школы осуществляет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заместитель директора по учебно-воспитательной работе.</w:t>
      </w:r>
    </w:p>
    <w:p w:rsidR="004E395E" w:rsidRDefault="004E395E" w:rsidP="004E395E">
      <w:pPr>
        <w:pStyle w:val="a3"/>
        <w:spacing w:line="276" w:lineRule="auto"/>
        <w:ind w:right="145"/>
        <w:rPr>
          <w:sz w:val="24"/>
          <w:szCs w:val="24"/>
        </w:rPr>
      </w:pPr>
      <w:r w:rsidRPr="0042058B">
        <w:rPr>
          <w:sz w:val="24"/>
          <w:szCs w:val="24"/>
        </w:rPr>
        <w:t>Основные направления деятельности методической службы и формы методической работы определяет методический совет.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67" w:line="276" w:lineRule="auto"/>
        <w:ind w:right="140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Основными элементами структуры методической службы являются: педагогический совет, методический совет, методические объединения (предметные кафедры) педагогических работников и другие возможные элементы, такие как проблемно-творческие группы, профессиональные педагогические</w:t>
      </w:r>
      <w:r w:rsidRPr="0042058B">
        <w:rPr>
          <w:spacing w:val="48"/>
          <w:sz w:val="24"/>
          <w:szCs w:val="24"/>
        </w:rPr>
        <w:t xml:space="preserve">  </w:t>
      </w:r>
      <w:r w:rsidRPr="0042058B">
        <w:rPr>
          <w:sz w:val="24"/>
          <w:szCs w:val="24"/>
        </w:rPr>
        <w:t>сообщества</w:t>
      </w:r>
      <w:r w:rsidRPr="0042058B">
        <w:rPr>
          <w:spacing w:val="49"/>
          <w:sz w:val="24"/>
          <w:szCs w:val="24"/>
        </w:rPr>
        <w:t xml:space="preserve">  </w:t>
      </w:r>
      <w:r w:rsidRPr="0042058B">
        <w:rPr>
          <w:sz w:val="24"/>
          <w:szCs w:val="24"/>
        </w:rPr>
        <w:t>и</w:t>
      </w:r>
      <w:r w:rsidRPr="0042058B">
        <w:rPr>
          <w:spacing w:val="50"/>
          <w:sz w:val="24"/>
          <w:szCs w:val="24"/>
        </w:rPr>
        <w:t xml:space="preserve">  </w:t>
      </w:r>
      <w:r w:rsidRPr="0042058B">
        <w:rPr>
          <w:sz w:val="24"/>
          <w:szCs w:val="24"/>
        </w:rPr>
        <w:t>ассоциации</w:t>
      </w:r>
      <w:r w:rsidRPr="0042058B">
        <w:rPr>
          <w:spacing w:val="50"/>
          <w:sz w:val="24"/>
          <w:szCs w:val="24"/>
        </w:rPr>
        <w:t xml:space="preserve">  </w:t>
      </w:r>
      <w:r w:rsidRPr="0042058B">
        <w:rPr>
          <w:sz w:val="24"/>
          <w:szCs w:val="24"/>
        </w:rPr>
        <w:t>педагогических</w:t>
      </w:r>
      <w:r w:rsidRPr="0042058B">
        <w:rPr>
          <w:spacing w:val="51"/>
          <w:sz w:val="24"/>
          <w:szCs w:val="24"/>
        </w:rPr>
        <w:t xml:space="preserve">  </w:t>
      </w:r>
      <w:r w:rsidRPr="0042058B">
        <w:rPr>
          <w:spacing w:val="-2"/>
          <w:sz w:val="24"/>
          <w:szCs w:val="24"/>
        </w:rPr>
        <w:t>работников,</w:t>
      </w:r>
    </w:p>
    <w:p w:rsidR="004E395E" w:rsidRPr="0042058B" w:rsidRDefault="004E395E" w:rsidP="004E395E">
      <w:pPr>
        <w:pStyle w:val="a3"/>
        <w:spacing w:before="2"/>
        <w:rPr>
          <w:sz w:val="24"/>
          <w:szCs w:val="24"/>
        </w:rPr>
      </w:pPr>
      <w:r w:rsidRPr="0042058B">
        <w:rPr>
          <w:sz w:val="24"/>
          <w:szCs w:val="24"/>
        </w:rPr>
        <w:t>«пары»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педагогов,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объединенных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z w:val="24"/>
          <w:szCs w:val="24"/>
        </w:rPr>
        <w:t>на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разных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основаниях.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2051"/>
        </w:tabs>
        <w:spacing w:before="249" w:line="276" w:lineRule="auto"/>
        <w:ind w:right="141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 xml:space="preserve">Педагогический совет является постоянно действующим органом управления общеобразовательной организацией для рассмотрения основных вопросов образовательной деятельности, в том числе методической работы </w:t>
      </w:r>
      <w:r w:rsidRPr="0042058B">
        <w:rPr>
          <w:spacing w:val="-2"/>
          <w:sz w:val="24"/>
          <w:szCs w:val="24"/>
        </w:rPr>
        <w:t>Школы.</w:t>
      </w:r>
    </w:p>
    <w:p w:rsidR="004E395E" w:rsidRPr="0042058B" w:rsidRDefault="004E395E" w:rsidP="004E395E">
      <w:pPr>
        <w:pStyle w:val="a3"/>
        <w:spacing w:before="199" w:line="276" w:lineRule="auto"/>
        <w:ind w:right="137"/>
        <w:rPr>
          <w:sz w:val="24"/>
          <w:szCs w:val="24"/>
        </w:rPr>
      </w:pPr>
      <w:proofErr w:type="gramStart"/>
      <w:r w:rsidRPr="0042058B">
        <w:rPr>
          <w:sz w:val="24"/>
          <w:szCs w:val="24"/>
        </w:rPr>
        <w:t>Педагогический совет осуществляет свою деятельность в соответствии с Положением о педагогическом совете Школы и рассматривает вопросы реализации образовательной деятельности (содержание образовательных программ, утверждение рабочих программ, вопросы промежуточной и итоговой аттестации обучающихся и т.п.), анализирует состояние образовательной деятельности, уровня преподавания учебных предметов учебного плана, определяет стратегию развития Школы, направления экспериментальной и инновационной деятельности.</w:t>
      </w:r>
      <w:proofErr w:type="gramEnd"/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1981"/>
        </w:tabs>
        <w:spacing w:before="202" w:line="276" w:lineRule="auto"/>
        <w:ind w:right="139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 xml:space="preserve">Методический совет – это коллективный общественный профессиональный орган, объединяющий на добровольной основе членов педагогического коллектива Школы в целях осуществления руководства методической, научно-методической и </w:t>
      </w:r>
      <w:r w:rsidRPr="0042058B">
        <w:rPr>
          <w:sz w:val="24"/>
          <w:szCs w:val="24"/>
        </w:rPr>
        <w:lastRenderedPageBreak/>
        <w:t>инновационной деятельности.</w:t>
      </w:r>
    </w:p>
    <w:p w:rsidR="004E395E" w:rsidRPr="0042058B" w:rsidRDefault="004E395E" w:rsidP="004E395E">
      <w:pPr>
        <w:pStyle w:val="a3"/>
        <w:spacing w:before="199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Методический совет Школы определяет цели, задачи и направления работы Школы на среднесрочную и долгосрочную перспективы в соответствии с Положением о методическом совете Школы.</w:t>
      </w:r>
    </w:p>
    <w:p w:rsidR="004E395E" w:rsidRPr="0042058B" w:rsidRDefault="004E395E" w:rsidP="004E395E">
      <w:pPr>
        <w:pStyle w:val="a3"/>
        <w:rPr>
          <w:sz w:val="24"/>
          <w:szCs w:val="24"/>
        </w:rPr>
      </w:pPr>
      <w:r w:rsidRPr="0042058B">
        <w:rPr>
          <w:sz w:val="24"/>
          <w:szCs w:val="24"/>
        </w:rPr>
        <w:t>Деятельность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методического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совета</w:t>
      </w:r>
      <w:r w:rsidRPr="0042058B">
        <w:rPr>
          <w:spacing w:val="-11"/>
          <w:sz w:val="24"/>
          <w:szCs w:val="24"/>
        </w:rPr>
        <w:t xml:space="preserve"> </w:t>
      </w:r>
      <w:r w:rsidRPr="0042058B">
        <w:rPr>
          <w:sz w:val="24"/>
          <w:szCs w:val="24"/>
        </w:rPr>
        <w:t>направлена</w:t>
      </w:r>
      <w:r w:rsidRPr="0042058B">
        <w:rPr>
          <w:spacing w:val="-7"/>
          <w:sz w:val="24"/>
          <w:szCs w:val="24"/>
        </w:rPr>
        <w:t xml:space="preserve"> </w:t>
      </w:r>
      <w:proofErr w:type="gramStart"/>
      <w:r w:rsidRPr="0042058B">
        <w:rPr>
          <w:spacing w:val="-5"/>
          <w:sz w:val="24"/>
          <w:szCs w:val="24"/>
        </w:rPr>
        <w:t>на</w:t>
      </w:r>
      <w:proofErr w:type="gramEnd"/>
      <w:r w:rsidRPr="0042058B">
        <w:rPr>
          <w:spacing w:val="-5"/>
          <w:sz w:val="24"/>
          <w:szCs w:val="24"/>
        </w:rPr>
        <w:t>:</w:t>
      </w:r>
    </w:p>
    <w:p w:rsidR="004E395E" w:rsidRDefault="004E395E" w:rsidP="004E395E">
      <w:pPr>
        <w:pStyle w:val="a3"/>
        <w:spacing w:before="249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обеспечение взаимодействия Школы с муниципальной методической службой (при наличии) и Центром непрерывного повышения профессионального мастерства педагогических работников, иными организациями, осуществляющими научно-методическое сопровождение, в целях обеспечения эффективной системы непрерывного повышения квалификации в соответствии с индивидуальными образовательными маршрутами педагогических работников, составленными на основе диагностики профессиональных дефицитов и задач развития Школы;</w:t>
      </w:r>
    </w:p>
    <w:p w:rsidR="004E395E" w:rsidRPr="0042058B" w:rsidRDefault="004E395E" w:rsidP="004E395E">
      <w:pPr>
        <w:pStyle w:val="a3"/>
        <w:spacing w:before="67" w:line="276" w:lineRule="auto"/>
        <w:ind w:right="136"/>
        <w:rPr>
          <w:sz w:val="24"/>
          <w:szCs w:val="24"/>
        </w:rPr>
      </w:pPr>
      <w:r w:rsidRPr="0042058B">
        <w:rPr>
          <w:sz w:val="24"/>
          <w:szCs w:val="24"/>
        </w:rPr>
        <w:t>организацию и сопровождение деятельности профессиональных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объединений педагогических работников, в том числе создание в Школы профессиональных сообществ, ассоциаций;</w:t>
      </w:r>
    </w:p>
    <w:p w:rsidR="004E395E" w:rsidRPr="0042058B" w:rsidRDefault="004E395E" w:rsidP="004E395E">
      <w:pPr>
        <w:pStyle w:val="a3"/>
        <w:spacing w:before="202" w:line="276" w:lineRule="auto"/>
        <w:ind w:right="145"/>
        <w:rPr>
          <w:sz w:val="24"/>
          <w:szCs w:val="24"/>
        </w:rPr>
      </w:pPr>
      <w:r w:rsidRPr="0042058B">
        <w:rPr>
          <w:sz w:val="24"/>
          <w:szCs w:val="24"/>
        </w:rPr>
        <w:t>создание условий для поиска и использования в обучении и воспитании современных методик, форм, средств и методов образовательной деятельности, новых образовательных технологий, направленных на повышение качества образования;</w:t>
      </w:r>
    </w:p>
    <w:p w:rsidR="004E395E" w:rsidRPr="0042058B" w:rsidRDefault="004E395E" w:rsidP="004E395E">
      <w:pPr>
        <w:pStyle w:val="a3"/>
        <w:spacing w:before="199" w:line="276" w:lineRule="auto"/>
        <w:ind w:right="145"/>
        <w:rPr>
          <w:sz w:val="24"/>
          <w:szCs w:val="24"/>
        </w:rPr>
      </w:pPr>
      <w:r w:rsidRPr="0042058B">
        <w:rPr>
          <w:sz w:val="24"/>
          <w:szCs w:val="24"/>
        </w:rPr>
        <w:t xml:space="preserve">изучение профессиональных достижений педагогических работников, обобщение положительного опыта и внедрение его в практику работы </w:t>
      </w:r>
      <w:r w:rsidRPr="0042058B">
        <w:rPr>
          <w:spacing w:val="-2"/>
          <w:sz w:val="24"/>
          <w:szCs w:val="24"/>
        </w:rPr>
        <w:t>Школы;</w:t>
      </w:r>
    </w:p>
    <w:p w:rsidR="004E395E" w:rsidRPr="0042058B" w:rsidRDefault="004E395E" w:rsidP="004E395E">
      <w:pPr>
        <w:pStyle w:val="a3"/>
        <w:spacing w:before="201" w:line="276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>распространение опыта работы Школы в профессиональных средствах массовой информации, сети Интернет с целью использования имеющегося опыта другими образовательными организациями;</w:t>
      </w:r>
    </w:p>
    <w:p w:rsidR="004E395E" w:rsidRPr="0042058B" w:rsidRDefault="004E395E" w:rsidP="004E395E">
      <w:pPr>
        <w:pStyle w:val="a3"/>
        <w:spacing w:before="199" w:line="276" w:lineRule="auto"/>
        <w:ind w:right="139"/>
        <w:rPr>
          <w:sz w:val="24"/>
          <w:szCs w:val="24"/>
        </w:rPr>
      </w:pPr>
      <w:r w:rsidRPr="0042058B">
        <w:rPr>
          <w:sz w:val="24"/>
          <w:szCs w:val="24"/>
        </w:rPr>
        <w:t>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4E395E" w:rsidRPr="0042058B" w:rsidRDefault="004E395E" w:rsidP="004E395E">
      <w:pPr>
        <w:pStyle w:val="a3"/>
        <w:spacing w:before="202" w:line="276" w:lineRule="auto"/>
        <w:ind w:right="136"/>
        <w:rPr>
          <w:sz w:val="24"/>
          <w:szCs w:val="24"/>
        </w:rPr>
      </w:pPr>
      <w:r w:rsidRPr="0042058B">
        <w:rPr>
          <w:sz w:val="24"/>
          <w:szCs w:val="24"/>
        </w:rPr>
        <w:t>стимулирование инициативы и активизация творчества педагогических работников в исследовательской, опытно-экспериментальной и другой деятельности, направленной на совершенствование, обновление и развитие форм и методов обучения и воспитания;</w:t>
      </w:r>
    </w:p>
    <w:p w:rsidR="004E395E" w:rsidRPr="0042058B" w:rsidRDefault="004E395E" w:rsidP="004E395E">
      <w:pPr>
        <w:pStyle w:val="a3"/>
        <w:spacing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проведение первичной экспертизы документов Школы (образовательных и учебных программ, учебных планов);</w:t>
      </w:r>
    </w:p>
    <w:p w:rsidR="004E395E" w:rsidRPr="0042058B" w:rsidRDefault="004E395E" w:rsidP="004E395E">
      <w:pPr>
        <w:pStyle w:val="a3"/>
        <w:spacing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контроль хода и результатов комплексных исследований, проектов, экспериментов, осуществляемых общеобразовательной организацией;</w:t>
      </w:r>
    </w:p>
    <w:p w:rsidR="004E395E" w:rsidRPr="0042058B" w:rsidRDefault="004E395E" w:rsidP="004E395E">
      <w:pPr>
        <w:pStyle w:val="a3"/>
        <w:spacing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анализ результатов педагогической деятельности, выявление и предупреждение ошибок, затруднений;</w:t>
      </w:r>
    </w:p>
    <w:p w:rsidR="004E395E" w:rsidRPr="0042058B" w:rsidRDefault="004E395E" w:rsidP="004E395E">
      <w:pPr>
        <w:pStyle w:val="a3"/>
        <w:spacing w:line="276" w:lineRule="auto"/>
        <w:ind w:right="147"/>
        <w:rPr>
          <w:sz w:val="24"/>
          <w:szCs w:val="24"/>
        </w:rPr>
      </w:pPr>
      <w:r w:rsidRPr="0042058B">
        <w:rPr>
          <w:sz w:val="24"/>
          <w:szCs w:val="24"/>
        </w:rPr>
        <w:t>совершенствование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деятельности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методических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объединений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педагогических работников (предметных кафедр) и участие в реализации этих предложений;</w:t>
      </w:r>
    </w:p>
    <w:p w:rsidR="004E395E" w:rsidRPr="0042058B" w:rsidRDefault="004E395E" w:rsidP="004E395E">
      <w:pPr>
        <w:pStyle w:val="a3"/>
        <w:spacing w:before="201" w:line="276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lastRenderedPageBreak/>
        <w:t>обеспечение развития личностно ориентированной педагогической деятельности, условий для самообразования, самосовершенствования и самореализации личности педагога.</w:t>
      </w:r>
    </w:p>
    <w:p w:rsidR="004E395E" w:rsidRPr="000F73C9" w:rsidRDefault="004E395E" w:rsidP="004E395E">
      <w:pPr>
        <w:pStyle w:val="a5"/>
        <w:numPr>
          <w:ilvl w:val="2"/>
          <w:numId w:val="2"/>
        </w:numPr>
        <w:tabs>
          <w:tab w:val="left" w:pos="1981"/>
          <w:tab w:val="left" w:pos="3978"/>
          <w:tab w:val="left" w:pos="5795"/>
          <w:tab w:val="left" w:pos="7946"/>
          <w:tab w:val="left" w:pos="9598"/>
        </w:tabs>
        <w:spacing w:line="276" w:lineRule="auto"/>
        <w:ind w:right="142" w:firstLine="0"/>
        <w:rPr>
          <w:sz w:val="24"/>
          <w:szCs w:val="24"/>
        </w:rPr>
      </w:pPr>
      <w:r w:rsidRPr="0042058B">
        <w:rPr>
          <w:spacing w:val="-2"/>
          <w:sz w:val="24"/>
          <w:szCs w:val="24"/>
        </w:rPr>
        <w:t>Методическое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объединение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педагогических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работников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является </w:t>
      </w:r>
      <w:r w:rsidRPr="0042058B">
        <w:rPr>
          <w:sz w:val="24"/>
          <w:szCs w:val="24"/>
        </w:rPr>
        <w:t>постоянно</w:t>
      </w:r>
      <w:r w:rsidRPr="0042058B">
        <w:rPr>
          <w:spacing w:val="37"/>
          <w:sz w:val="24"/>
          <w:szCs w:val="24"/>
        </w:rPr>
        <w:t xml:space="preserve"> </w:t>
      </w:r>
      <w:r w:rsidRPr="0042058B">
        <w:rPr>
          <w:sz w:val="24"/>
          <w:szCs w:val="24"/>
        </w:rPr>
        <w:t>действующей</w:t>
      </w:r>
      <w:r w:rsidRPr="0042058B">
        <w:rPr>
          <w:spacing w:val="42"/>
          <w:sz w:val="24"/>
          <w:szCs w:val="24"/>
        </w:rPr>
        <w:t xml:space="preserve"> </w:t>
      </w:r>
      <w:r w:rsidRPr="0042058B">
        <w:rPr>
          <w:sz w:val="24"/>
          <w:szCs w:val="24"/>
        </w:rPr>
        <w:t>формой</w:t>
      </w:r>
      <w:r w:rsidRPr="0042058B">
        <w:rPr>
          <w:spacing w:val="41"/>
          <w:sz w:val="24"/>
          <w:szCs w:val="24"/>
        </w:rPr>
        <w:t xml:space="preserve"> </w:t>
      </w:r>
      <w:r w:rsidRPr="0042058B">
        <w:rPr>
          <w:sz w:val="24"/>
          <w:szCs w:val="24"/>
        </w:rPr>
        <w:t>коллегиального</w:t>
      </w:r>
      <w:r w:rsidRPr="0042058B">
        <w:rPr>
          <w:spacing w:val="41"/>
          <w:sz w:val="24"/>
          <w:szCs w:val="24"/>
        </w:rPr>
        <w:t xml:space="preserve"> </w:t>
      </w:r>
      <w:r w:rsidRPr="0042058B">
        <w:rPr>
          <w:sz w:val="24"/>
          <w:szCs w:val="24"/>
        </w:rPr>
        <w:t>решения</w:t>
      </w:r>
      <w:r w:rsidRPr="0042058B">
        <w:rPr>
          <w:spacing w:val="41"/>
          <w:sz w:val="24"/>
          <w:szCs w:val="24"/>
        </w:rPr>
        <w:t xml:space="preserve"> </w:t>
      </w:r>
      <w:r w:rsidRPr="0042058B">
        <w:rPr>
          <w:sz w:val="24"/>
          <w:szCs w:val="24"/>
        </w:rPr>
        <w:t>задач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и</w:t>
      </w:r>
      <w:r w:rsidRPr="0042058B">
        <w:rPr>
          <w:spacing w:val="41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проблем</w:t>
      </w:r>
    </w:p>
    <w:p w:rsidR="004E395E" w:rsidRPr="0042058B" w:rsidRDefault="004E395E" w:rsidP="004E395E">
      <w:pPr>
        <w:pStyle w:val="a3"/>
        <w:spacing w:before="67" w:line="276" w:lineRule="auto"/>
        <w:ind w:right="141"/>
        <w:rPr>
          <w:sz w:val="24"/>
          <w:szCs w:val="24"/>
        </w:rPr>
      </w:pPr>
      <w:r w:rsidRPr="0042058B">
        <w:rPr>
          <w:sz w:val="24"/>
          <w:szCs w:val="24"/>
        </w:rPr>
        <w:t>образовательной деятельности и создается из числа педагогов, работающих в рамках одной специальности или в одной предметной области,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обучающихся.</w:t>
      </w:r>
    </w:p>
    <w:p w:rsidR="004E395E" w:rsidRPr="0042058B" w:rsidRDefault="004E395E" w:rsidP="004E395E">
      <w:pPr>
        <w:pStyle w:val="a3"/>
        <w:spacing w:before="201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>Методическое объединение педагогических работников в Школе действует в форме предметных кафедр, методических объединений классных руководителей и иных формах, предусмотренных Законом, Уставом Школы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и других локальных актах Школы.</w:t>
      </w:r>
    </w:p>
    <w:p w:rsidR="004E395E" w:rsidRPr="0042058B" w:rsidRDefault="004E395E" w:rsidP="004E395E">
      <w:pPr>
        <w:pStyle w:val="a3"/>
        <w:spacing w:before="201" w:line="276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 xml:space="preserve">Деятельность предметных кафедр, в соответствии с Положением о предметной кафедре Школы, направлена </w:t>
      </w:r>
      <w:proofErr w:type="gramStart"/>
      <w:r w:rsidRPr="0042058B">
        <w:rPr>
          <w:sz w:val="24"/>
          <w:szCs w:val="24"/>
        </w:rPr>
        <w:t>на</w:t>
      </w:r>
      <w:proofErr w:type="gramEnd"/>
      <w:r w:rsidRPr="0042058B">
        <w:rPr>
          <w:sz w:val="24"/>
          <w:szCs w:val="24"/>
        </w:rPr>
        <w:t>:</w:t>
      </w:r>
    </w:p>
    <w:p w:rsidR="004E395E" w:rsidRPr="0042058B" w:rsidRDefault="004E395E" w:rsidP="004E395E">
      <w:pPr>
        <w:pStyle w:val="a3"/>
        <w:spacing w:before="201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обеспечение организации и проведения на высоком профессиональном уровне учебно-воспитательной, методической и опытно-экспериментальной работы; выявление профессиональных дефицитов педагогических работников; создание образовательной среды для проявления творческой активности педагогов и преодоления профессиональных дефицитов;</w:t>
      </w:r>
    </w:p>
    <w:p w:rsidR="004E395E" w:rsidRPr="0042058B" w:rsidRDefault="004E395E" w:rsidP="004E395E">
      <w:pPr>
        <w:pStyle w:val="a3"/>
        <w:spacing w:before="199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 xml:space="preserve">внедрение в процесс профессионального </w:t>
      </w:r>
      <w:proofErr w:type="gramStart"/>
      <w:r w:rsidRPr="0042058B">
        <w:rPr>
          <w:sz w:val="24"/>
          <w:szCs w:val="24"/>
        </w:rPr>
        <w:t>развития педагогических работников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программ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z w:val="24"/>
          <w:szCs w:val="24"/>
        </w:rPr>
        <w:t>формирования</w:t>
      </w:r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z w:val="24"/>
          <w:szCs w:val="24"/>
        </w:rPr>
        <w:t>компетенций</w:t>
      </w:r>
      <w:proofErr w:type="gramEnd"/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z w:val="24"/>
          <w:szCs w:val="24"/>
        </w:rPr>
        <w:t>с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z w:val="24"/>
          <w:szCs w:val="24"/>
        </w:rPr>
        <w:t>учетом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задач</w:t>
      </w:r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z w:val="24"/>
          <w:szCs w:val="24"/>
        </w:rPr>
        <w:t>повышения качества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образования,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в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том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числе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обеспечения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внедрения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ФГОС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НОО, ООО, СОО, повышения уровня функциональной грамотности обучающихся и цифровых компетенций;</w:t>
      </w:r>
    </w:p>
    <w:p w:rsidR="004E395E" w:rsidRPr="0042058B" w:rsidRDefault="004E395E" w:rsidP="004E395E">
      <w:pPr>
        <w:pStyle w:val="a3"/>
        <w:spacing w:before="201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42058B">
        <w:rPr>
          <w:sz w:val="24"/>
          <w:szCs w:val="24"/>
        </w:rPr>
        <w:t>взаимообучения</w:t>
      </w:r>
      <w:proofErr w:type="spellEnd"/>
      <w:r w:rsidRPr="0042058B">
        <w:rPr>
          <w:sz w:val="24"/>
          <w:szCs w:val="24"/>
        </w:rPr>
        <w:t xml:space="preserve"> педагогических </w:t>
      </w:r>
      <w:r w:rsidRPr="0042058B">
        <w:rPr>
          <w:spacing w:val="-2"/>
          <w:sz w:val="24"/>
          <w:szCs w:val="24"/>
        </w:rPr>
        <w:t>работников;</w:t>
      </w:r>
    </w:p>
    <w:p w:rsidR="004E395E" w:rsidRPr="0042058B" w:rsidRDefault="004E395E" w:rsidP="004E395E">
      <w:pPr>
        <w:pStyle w:val="a3"/>
        <w:spacing w:before="199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проведение профилактики профессионального выгорания педагогов; организацию непрерывного внутрикорпоративного обучения в процессе совместного решения возникающих в работе проблем;</w:t>
      </w:r>
    </w:p>
    <w:p w:rsidR="004E395E" w:rsidRPr="0042058B" w:rsidRDefault="004E395E" w:rsidP="004E395E">
      <w:pPr>
        <w:pStyle w:val="a3"/>
        <w:spacing w:line="278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оказание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помощи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педагогическим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работникам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в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обобщении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презентации опыта своей профессиональной деятельности;</w:t>
      </w:r>
    </w:p>
    <w:p w:rsidR="004E395E" w:rsidRPr="0042058B" w:rsidRDefault="004E395E" w:rsidP="004E395E">
      <w:pPr>
        <w:pStyle w:val="a3"/>
        <w:spacing w:before="194" w:line="424" w:lineRule="auto"/>
        <w:ind w:right="653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реализацию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программ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наставничества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педагогических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работников; повышение квалификации педагогических работников.</w:t>
      </w:r>
    </w:p>
    <w:p w:rsidR="004E395E" w:rsidRDefault="004E395E" w:rsidP="004E395E">
      <w:pPr>
        <w:pStyle w:val="a5"/>
        <w:numPr>
          <w:ilvl w:val="1"/>
          <w:numId w:val="2"/>
        </w:numPr>
        <w:tabs>
          <w:tab w:val="left" w:pos="1984"/>
        </w:tabs>
        <w:spacing w:before="0" w:line="278" w:lineRule="auto"/>
        <w:ind w:right="139" w:firstLine="0"/>
        <w:rPr>
          <w:sz w:val="24"/>
          <w:szCs w:val="24"/>
        </w:rPr>
      </w:pPr>
      <w:r w:rsidRPr="0042058B">
        <w:rPr>
          <w:sz w:val="24"/>
          <w:szCs w:val="24"/>
        </w:rPr>
        <w:t>Содержание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работы Школы определяется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в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соответствии с приоритетными национальными задачами в области образования.</w:t>
      </w:r>
    </w:p>
    <w:p w:rsidR="004E395E" w:rsidRPr="0042058B" w:rsidRDefault="004E395E" w:rsidP="004E395E">
      <w:pPr>
        <w:pStyle w:val="a3"/>
        <w:spacing w:before="67" w:line="276" w:lineRule="auto"/>
        <w:ind w:left="1985" w:right="139"/>
        <w:rPr>
          <w:sz w:val="24"/>
          <w:szCs w:val="24"/>
        </w:rPr>
      </w:pPr>
      <w:r w:rsidRPr="0042058B">
        <w:rPr>
          <w:sz w:val="24"/>
          <w:szCs w:val="24"/>
        </w:rPr>
        <w:t xml:space="preserve">Методическая служба Школы выбирает тему методической работы, представляет ее педагогическому коллективу. Тема, цель, задачи по ее </w:t>
      </w:r>
      <w:r w:rsidRPr="0042058B">
        <w:rPr>
          <w:sz w:val="24"/>
          <w:szCs w:val="24"/>
        </w:rPr>
        <w:lastRenderedPageBreak/>
        <w:t>достижению, а также ожидаемые результаты обсуждаются и утверждаются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на заседании педагогического совета коллегиально.</w:t>
      </w:r>
    </w:p>
    <w:p w:rsidR="004E395E" w:rsidRPr="0042058B" w:rsidRDefault="004E395E" w:rsidP="004E395E">
      <w:pPr>
        <w:pStyle w:val="a3"/>
        <w:spacing w:before="202" w:line="276" w:lineRule="auto"/>
        <w:ind w:left="1985" w:right="139"/>
        <w:rPr>
          <w:sz w:val="24"/>
          <w:szCs w:val="24"/>
        </w:rPr>
      </w:pPr>
      <w:r w:rsidRPr="0042058B">
        <w:rPr>
          <w:sz w:val="24"/>
          <w:szCs w:val="24"/>
        </w:rPr>
        <w:t>Далее осуществляется формирование планов методической работы (дорожных карт, планов-графиков) Школы по основным направлениям деятельности или по одному (наиболее актуальному) из основных направлений деятельности.</w:t>
      </w:r>
    </w:p>
    <w:p w:rsidR="004E395E" w:rsidRPr="0042058B" w:rsidRDefault="004E395E" w:rsidP="004E395E">
      <w:pPr>
        <w:pStyle w:val="a3"/>
        <w:spacing w:before="201" w:line="276" w:lineRule="auto"/>
        <w:ind w:left="1985" w:right="137"/>
        <w:rPr>
          <w:sz w:val="24"/>
          <w:szCs w:val="24"/>
        </w:rPr>
      </w:pPr>
      <w:r w:rsidRPr="0042058B">
        <w:rPr>
          <w:sz w:val="24"/>
          <w:szCs w:val="24"/>
        </w:rPr>
        <w:t xml:space="preserve">Представители методической службы Школы совместно с представителями регионального методического актива организуют </w:t>
      </w:r>
      <w:proofErr w:type="spellStart"/>
      <w:r w:rsidRPr="0042058B">
        <w:rPr>
          <w:sz w:val="24"/>
          <w:szCs w:val="24"/>
        </w:rPr>
        <w:t>внутрикомандное</w:t>
      </w:r>
      <w:proofErr w:type="spellEnd"/>
      <w:r w:rsidRPr="0042058B">
        <w:rPr>
          <w:sz w:val="24"/>
          <w:szCs w:val="24"/>
        </w:rPr>
        <w:t xml:space="preserve"> взаимодействие для достижения качественных результатов методической работы по реализации поставленных задач. Задачами такого взаимодействия </w:t>
      </w:r>
      <w:r w:rsidRPr="0042058B">
        <w:rPr>
          <w:spacing w:val="-2"/>
          <w:sz w:val="24"/>
          <w:szCs w:val="24"/>
        </w:rPr>
        <w:t>являются:</w:t>
      </w:r>
    </w:p>
    <w:p w:rsidR="004E395E" w:rsidRPr="0042058B" w:rsidRDefault="004E395E" w:rsidP="004E395E">
      <w:pPr>
        <w:pStyle w:val="a3"/>
        <w:spacing w:before="201" w:line="276" w:lineRule="auto"/>
        <w:ind w:left="1985" w:right="144"/>
        <w:rPr>
          <w:sz w:val="24"/>
          <w:szCs w:val="24"/>
        </w:rPr>
      </w:pPr>
      <w:r w:rsidRPr="0042058B">
        <w:rPr>
          <w:sz w:val="24"/>
          <w:szCs w:val="24"/>
        </w:rPr>
        <w:t xml:space="preserve">выявление и ликвидация профессиональных затруднений педагогических </w:t>
      </w:r>
      <w:r w:rsidRPr="0042058B">
        <w:rPr>
          <w:spacing w:val="-2"/>
          <w:sz w:val="24"/>
          <w:szCs w:val="24"/>
        </w:rPr>
        <w:t>работников;</w:t>
      </w:r>
    </w:p>
    <w:p w:rsidR="004E395E" w:rsidRPr="0042058B" w:rsidRDefault="004E395E" w:rsidP="004E395E">
      <w:pPr>
        <w:pStyle w:val="a3"/>
        <w:spacing w:line="276" w:lineRule="auto"/>
        <w:ind w:left="1985" w:right="143"/>
        <w:rPr>
          <w:sz w:val="24"/>
          <w:szCs w:val="24"/>
        </w:rPr>
      </w:pPr>
      <w:r w:rsidRPr="0042058B">
        <w:rPr>
          <w:sz w:val="24"/>
          <w:szCs w:val="24"/>
        </w:rPr>
        <w:t xml:space="preserve">внедрение в процесс профессионального развития педагогических работников и обучающихся программ формирования компетенций и повышения уровня функциональной грамотности с учетом задачи по улучшению результатов участия обучающихся в исследованиях качества </w:t>
      </w:r>
      <w:r w:rsidRPr="0042058B">
        <w:rPr>
          <w:spacing w:val="-2"/>
          <w:sz w:val="24"/>
          <w:szCs w:val="24"/>
        </w:rPr>
        <w:t>образования;</w:t>
      </w:r>
    </w:p>
    <w:p w:rsidR="004E395E" w:rsidRPr="0042058B" w:rsidRDefault="004E395E" w:rsidP="004E395E">
      <w:pPr>
        <w:pStyle w:val="a3"/>
        <w:spacing w:before="199" w:line="278" w:lineRule="auto"/>
        <w:ind w:left="1985" w:right="137"/>
        <w:rPr>
          <w:sz w:val="24"/>
          <w:szCs w:val="24"/>
        </w:rPr>
      </w:pPr>
      <w:r w:rsidRPr="0042058B">
        <w:rPr>
          <w:sz w:val="24"/>
          <w:szCs w:val="24"/>
        </w:rPr>
        <w:t>внедрение в образовательную деятельность Школы обновленных ФГОС НОО, ООО и СОО;</w:t>
      </w:r>
    </w:p>
    <w:p w:rsidR="004E395E" w:rsidRPr="0042058B" w:rsidRDefault="004E395E" w:rsidP="004E395E">
      <w:pPr>
        <w:pStyle w:val="a3"/>
        <w:numPr>
          <w:ilvl w:val="0"/>
          <w:numId w:val="2"/>
        </w:numPr>
        <w:spacing w:before="193" w:line="278" w:lineRule="auto"/>
        <w:ind w:right="146"/>
        <w:rPr>
          <w:sz w:val="24"/>
          <w:szCs w:val="24"/>
        </w:rPr>
      </w:pPr>
      <w:r w:rsidRPr="0042058B">
        <w:rPr>
          <w:sz w:val="24"/>
          <w:szCs w:val="24"/>
        </w:rPr>
        <w:t xml:space="preserve">совершенствование предметных и </w:t>
      </w:r>
      <w:proofErr w:type="spellStart"/>
      <w:r w:rsidRPr="0042058B">
        <w:rPr>
          <w:sz w:val="24"/>
          <w:szCs w:val="24"/>
        </w:rPr>
        <w:t>метапредметных</w:t>
      </w:r>
      <w:proofErr w:type="spellEnd"/>
      <w:r w:rsidRPr="0042058B">
        <w:rPr>
          <w:sz w:val="24"/>
          <w:szCs w:val="24"/>
        </w:rPr>
        <w:t xml:space="preserve"> компетенций педагогических работников;</w:t>
      </w:r>
    </w:p>
    <w:p w:rsidR="004E395E" w:rsidRPr="0042058B" w:rsidRDefault="004E395E" w:rsidP="004E395E">
      <w:pPr>
        <w:pStyle w:val="a3"/>
        <w:numPr>
          <w:ilvl w:val="0"/>
          <w:numId w:val="2"/>
        </w:numPr>
        <w:spacing w:before="195" w:line="278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построение индивидуальных образовательных маршрутов непрерывного развития профессионального мастерства педагогических работников;</w:t>
      </w:r>
    </w:p>
    <w:p w:rsidR="004E395E" w:rsidRPr="0042058B" w:rsidRDefault="004E395E" w:rsidP="004E395E">
      <w:pPr>
        <w:pStyle w:val="a3"/>
        <w:spacing w:before="194" w:line="276" w:lineRule="auto"/>
        <w:ind w:left="1985" w:right="143"/>
        <w:rPr>
          <w:sz w:val="24"/>
          <w:szCs w:val="24"/>
        </w:rPr>
      </w:pPr>
      <w:r w:rsidRPr="0042058B">
        <w:rPr>
          <w:sz w:val="24"/>
          <w:szCs w:val="24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42058B">
        <w:rPr>
          <w:sz w:val="24"/>
          <w:szCs w:val="24"/>
        </w:rPr>
        <w:t>взаимообучения</w:t>
      </w:r>
      <w:proofErr w:type="spellEnd"/>
      <w:r w:rsidRPr="0042058B">
        <w:rPr>
          <w:sz w:val="24"/>
          <w:szCs w:val="24"/>
        </w:rPr>
        <w:t xml:space="preserve"> работников образования; проведение</w:t>
      </w:r>
      <w:r w:rsidRPr="0042058B">
        <w:rPr>
          <w:spacing w:val="57"/>
          <w:w w:val="150"/>
          <w:sz w:val="24"/>
          <w:szCs w:val="24"/>
        </w:rPr>
        <w:t xml:space="preserve">  </w:t>
      </w:r>
      <w:r w:rsidRPr="0042058B">
        <w:rPr>
          <w:sz w:val="24"/>
          <w:szCs w:val="24"/>
        </w:rPr>
        <w:t>профилактики</w:t>
      </w:r>
      <w:r w:rsidRPr="0042058B">
        <w:rPr>
          <w:spacing w:val="59"/>
          <w:w w:val="150"/>
          <w:sz w:val="24"/>
          <w:szCs w:val="24"/>
        </w:rPr>
        <w:t xml:space="preserve">  </w:t>
      </w:r>
      <w:r w:rsidRPr="0042058B">
        <w:rPr>
          <w:sz w:val="24"/>
          <w:szCs w:val="24"/>
        </w:rPr>
        <w:t>профессионального</w:t>
      </w:r>
      <w:r w:rsidRPr="0042058B">
        <w:rPr>
          <w:spacing w:val="60"/>
          <w:w w:val="150"/>
          <w:sz w:val="24"/>
          <w:szCs w:val="24"/>
        </w:rPr>
        <w:t xml:space="preserve">  </w:t>
      </w:r>
      <w:r w:rsidRPr="0042058B">
        <w:rPr>
          <w:sz w:val="24"/>
          <w:szCs w:val="24"/>
        </w:rPr>
        <w:t>выгорания</w:t>
      </w:r>
      <w:r w:rsidRPr="0042058B">
        <w:rPr>
          <w:spacing w:val="60"/>
          <w:w w:val="150"/>
          <w:sz w:val="24"/>
          <w:szCs w:val="24"/>
        </w:rPr>
        <w:t xml:space="preserve">  </w:t>
      </w:r>
      <w:r w:rsidRPr="0042058B">
        <w:rPr>
          <w:spacing w:val="-2"/>
          <w:sz w:val="24"/>
          <w:szCs w:val="24"/>
        </w:rPr>
        <w:t>педагогов;</w:t>
      </w:r>
    </w:p>
    <w:p w:rsidR="004E395E" w:rsidRPr="0042058B" w:rsidRDefault="004E395E" w:rsidP="004E395E">
      <w:pPr>
        <w:pStyle w:val="a3"/>
        <w:spacing w:before="67" w:line="278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методическое сопровождение педагогов, участвующих в конкурсах профессионального мастерства;</w:t>
      </w:r>
    </w:p>
    <w:p w:rsidR="004E395E" w:rsidRPr="0042058B" w:rsidRDefault="004E395E" w:rsidP="004E395E">
      <w:pPr>
        <w:pStyle w:val="a3"/>
        <w:spacing w:before="194" w:line="276" w:lineRule="auto"/>
        <w:ind w:right="141"/>
        <w:rPr>
          <w:sz w:val="24"/>
          <w:szCs w:val="24"/>
        </w:rPr>
      </w:pPr>
      <w:r w:rsidRPr="0042058B">
        <w:rPr>
          <w:sz w:val="24"/>
          <w:szCs w:val="24"/>
        </w:rPr>
        <w:t>анализ состояния и результатов деятельности методических объединений педагогических работников и/или профессиональных сообществ педагогов; развитие кадрового потенциала Школы;</w:t>
      </w:r>
    </w:p>
    <w:p w:rsidR="004E395E" w:rsidRPr="0042058B" w:rsidRDefault="004E395E" w:rsidP="004E395E">
      <w:pPr>
        <w:pStyle w:val="a3"/>
        <w:spacing w:before="202"/>
        <w:rPr>
          <w:sz w:val="24"/>
          <w:szCs w:val="24"/>
        </w:rPr>
      </w:pPr>
      <w:r w:rsidRPr="0042058B">
        <w:rPr>
          <w:sz w:val="24"/>
          <w:szCs w:val="24"/>
        </w:rPr>
        <w:t>организация</w:t>
      </w:r>
      <w:r w:rsidRPr="0042058B">
        <w:rPr>
          <w:spacing w:val="-11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работы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педагогов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по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самообразованию;</w:t>
      </w:r>
    </w:p>
    <w:p w:rsidR="004E395E" w:rsidRPr="0042058B" w:rsidRDefault="004E395E" w:rsidP="004E395E">
      <w:pPr>
        <w:pStyle w:val="a3"/>
        <w:spacing w:before="247" w:line="276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сопровождение педагогических работников по вопросам профессионального самоопределения обучающихся и работе с одаренными детьми;</w:t>
      </w:r>
    </w:p>
    <w:p w:rsidR="004E395E" w:rsidRPr="0042058B" w:rsidRDefault="004E395E" w:rsidP="004E395E">
      <w:pPr>
        <w:pStyle w:val="a3"/>
        <w:spacing w:line="276" w:lineRule="auto"/>
        <w:ind w:right="142"/>
        <w:rPr>
          <w:sz w:val="24"/>
          <w:szCs w:val="24"/>
        </w:rPr>
      </w:pPr>
      <w:r w:rsidRPr="0042058B">
        <w:rPr>
          <w:sz w:val="24"/>
          <w:szCs w:val="24"/>
        </w:rPr>
        <w:t>повышение профессиональной подготовки педагогов на основе использования цифровых образовательных технологий;</w:t>
      </w:r>
    </w:p>
    <w:p w:rsidR="004E395E" w:rsidRPr="0042058B" w:rsidRDefault="004E395E" w:rsidP="004E395E">
      <w:pPr>
        <w:pStyle w:val="a3"/>
        <w:spacing w:before="201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>организационно-методическое обеспечение научно-исследовательской работы, инновационных процессов.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201" w:line="276" w:lineRule="auto"/>
        <w:ind w:right="138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lastRenderedPageBreak/>
        <w:t>Методическая работа Школы осуществляется посредством образовательного</w:t>
      </w:r>
      <w:r w:rsidRPr="0042058B">
        <w:rPr>
          <w:spacing w:val="45"/>
          <w:w w:val="150"/>
          <w:sz w:val="24"/>
          <w:szCs w:val="24"/>
        </w:rPr>
        <w:t xml:space="preserve"> </w:t>
      </w:r>
      <w:r w:rsidRPr="0042058B">
        <w:rPr>
          <w:sz w:val="24"/>
          <w:szCs w:val="24"/>
        </w:rPr>
        <w:t>сотрудничества</w:t>
      </w:r>
      <w:r w:rsidRPr="0042058B">
        <w:rPr>
          <w:spacing w:val="47"/>
          <w:w w:val="150"/>
          <w:sz w:val="24"/>
          <w:szCs w:val="24"/>
        </w:rPr>
        <w:t xml:space="preserve"> </w:t>
      </w:r>
      <w:r w:rsidRPr="0042058B">
        <w:rPr>
          <w:sz w:val="24"/>
          <w:szCs w:val="24"/>
        </w:rPr>
        <w:t>с</w:t>
      </w:r>
      <w:r w:rsidRPr="0042058B">
        <w:rPr>
          <w:spacing w:val="79"/>
          <w:sz w:val="24"/>
          <w:szCs w:val="24"/>
        </w:rPr>
        <w:t xml:space="preserve"> </w:t>
      </w:r>
      <w:r w:rsidRPr="0042058B">
        <w:rPr>
          <w:sz w:val="24"/>
          <w:szCs w:val="24"/>
        </w:rPr>
        <w:t>использованием</w:t>
      </w:r>
      <w:r w:rsidRPr="0042058B">
        <w:rPr>
          <w:spacing w:val="45"/>
          <w:w w:val="15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различных</w:t>
      </w:r>
      <w:r w:rsidRPr="0042058B">
        <w:rPr>
          <w:spacing w:val="46"/>
          <w:w w:val="150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вариантов</w:t>
      </w:r>
    </w:p>
    <w:p w:rsidR="004E395E" w:rsidRPr="0042058B" w:rsidRDefault="004E395E" w:rsidP="004E395E">
      <w:pPr>
        <w:pStyle w:val="a3"/>
        <w:spacing w:before="0" w:line="276" w:lineRule="auto"/>
        <w:ind w:right="136"/>
        <w:rPr>
          <w:sz w:val="24"/>
          <w:szCs w:val="24"/>
        </w:rPr>
      </w:pPr>
      <w:proofErr w:type="gramStart"/>
      <w:r w:rsidRPr="0042058B">
        <w:rPr>
          <w:sz w:val="24"/>
          <w:szCs w:val="24"/>
        </w:rPr>
        <w:t xml:space="preserve">«горизонтального» обучения и таких форм организации методической работы, как научно-практические конференции, педагогические чтения, круглые столы, проблемные семинары, мастер-классы и практикумы, школа педагогического опыта, школа наставничества, школа молодого педагога, педагогическая мастерская, </w:t>
      </w:r>
      <w:proofErr w:type="spellStart"/>
      <w:r w:rsidRPr="0042058B">
        <w:rPr>
          <w:sz w:val="24"/>
          <w:szCs w:val="24"/>
        </w:rPr>
        <w:t>метапредметные</w:t>
      </w:r>
      <w:proofErr w:type="spellEnd"/>
      <w:r w:rsidRPr="0042058B">
        <w:rPr>
          <w:sz w:val="24"/>
          <w:szCs w:val="24"/>
        </w:rPr>
        <w:t xml:space="preserve"> недели, конкурсы и другие.</w:t>
      </w:r>
      <w:proofErr w:type="gramEnd"/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3"/>
        </w:tabs>
        <w:spacing w:before="199" w:line="276" w:lineRule="auto"/>
        <w:ind w:right="141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Использование цифрового образовательного контента и сервисов в методической работе Школы.</w:t>
      </w:r>
    </w:p>
    <w:p w:rsidR="004E395E" w:rsidRPr="0042058B" w:rsidRDefault="004E395E" w:rsidP="004E395E">
      <w:pPr>
        <w:pStyle w:val="a3"/>
        <w:spacing w:before="201" w:line="276" w:lineRule="auto"/>
        <w:ind w:right="136"/>
        <w:rPr>
          <w:sz w:val="24"/>
          <w:szCs w:val="24"/>
        </w:rPr>
      </w:pPr>
      <w:proofErr w:type="gramStart"/>
      <w:r w:rsidRPr="0042058B">
        <w:rPr>
          <w:sz w:val="24"/>
          <w:szCs w:val="24"/>
        </w:rPr>
        <w:t xml:space="preserve">Для формирования цифровой образовательной среды Школы создаются условия, позволяющие обеспечить трансформацию образовательной деятельности, внедрить в педагогическую практику цифровые технологии, модели смешанного обучения; автоматизировать процессы управления качеством образования; сформировать цифровые компетенции педагогов и </w:t>
      </w:r>
      <w:r w:rsidRPr="0042058B">
        <w:rPr>
          <w:spacing w:val="-2"/>
          <w:sz w:val="24"/>
          <w:szCs w:val="24"/>
        </w:rPr>
        <w:t>обучающихся.</w:t>
      </w:r>
      <w:proofErr w:type="gramEnd"/>
    </w:p>
    <w:p w:rsidR="004E395E" w:rsidRPr="0042058B" w:rsidRDefault="004E395E" w:rsidP="004E395E">
      <w:pPr>
        <w:pStyle w:val="a3"/>
        <w:spacing w:before="199"/>
        <w:rPr>
          <w:sz w:val="24"/>
          <w:szCs w:val="24"/>
        </w:rPr>
      </w:pPr>
      <w:r w:rsidRPr="0042058B">
        <w:rPr>
          <w:sz w:val="24"/>
          <w:szCs w:val="24"/>
        </w:rPr>
        <w:t>Цифровая</w:t>
      </w:r>
      <w:r w:rsidRPr="0042058B">
        <w:rPr>
          <w:spacing w:val="-12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образовательная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среда</w:t>
      </w:r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</w:t>
      </w:r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позволяет:</w:t>
      </w:r>
    </w:p>
    <w:p w:rsidR="004E395E" w:rsidRPr="0042058B" w:rsidRDefault="004E395E" w:rsidP="004E395E">
      <w:pPr>
        <w:pStyle w:val="a3"/>
        <w:spacing w:before="250" w:line="276" w:lineRule="auto"/>
        <w:ind w:right="135"/>
        <w:rPr>
          <w:sz w:val="24"/>
          <w:szCs w:val="24"/>
        </w:rPr>
      </w:pPr>
      <w:r w:rsidRPr="0042058B">
        <w:rPr>
          <w:sz w:val="24"/>
          <w:szCs w:val="24"/>
        </w:rPr>
        <w:t>конструировать и реализовывать индивидуальные учебные планы (программы), в том числе с зачетом результатов обучения по онлайн-курсам при прохождении аттестационных мероприятий;</w:t>
      </w:r>
    </w:p>
    <w:p w:rsidR="004E395E" w:rsidRDefault="004E395E" w:rsidP="004E395E">
      <w:pPr>
        <w:pStyle w:val="a3"/>
        <w:spacing w:line="276" w:lineRule="auto"/>
        <w:ind w:right="144"/>
        <w:rPr>
          <w:spacing w:val="-2"/>
          <w:sz w:val="24"/>
          <w:szCs w:val="24"/>
        </w:rPr>
      </w:pPr>
      <w:r w:rsidRPr="0042058B">
        <w:rPr>
          <w:sz w:val="24"/>
          <w:szCs w:val="24"/>
        </w:rPr>
        <w:t xml:space="preserve">автоматизировать административные, управленческие и организационные </w:t>
      </w:r>
      <w:r w:rsidRPr="0042058B">
        <w:rPr>
          <w:spacing w:val="-2"/>
          <w:sz w:val="24"/>
          <w:szCs w:val="24"/>
        </w:rPr>
        <w:t>процессы;</w:t>
      </w:r>
    </w:p>
    <w:p w:rsidR="004E395E" w:rsidRPr="0042058B" w:rsidRDefault="004E395E" w:rsidP="004E395E">
      <w:pPr>
        <w:pStyle w:val="a3"/>
        <w:spacing w:before="67" w:line="427" w:lineRule="auto"/>
        <w:ind w:right="1929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проводить</w:t>
      </w:r>
      <w:r w:rsidRPr="0042058B">
        <w:rPr>
          <w:spacing w:val="-11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процедуры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оценки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качества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образования; переводить отчетность Школы в цифровой формат;</w:t>
      </w:r>
    </w:p>
    <w:p w:rsidR="004E395E" w:rsidRPr="0042058B" w:rsidRDefault="004E395E" w:rsidP="004E395E">
      <w:pPr>
        <w:pStyle w:val="a3"/>
        <w:spacing w:before="0"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обеспечивать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возможность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организации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электронного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и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 xml:space="preserve">дистанционного </w:t>
      </w:r>
      <w:r w:rsidRPr="0042058B">
        <w:rPr>
          <w:spacing w:val="-2"/>
          <w:sz w:val="24"/>
          <w:szCs w:val="24"/>
        </w:rPr>
        <w:t>обучения.</w:t>
      </w:r>
    </w:p>
    <w:p w:rsidR="004E395E" w:rsidRPr="0042058B" w:rsidRDefault="004E395E" w:rsidP="004E395E">
      <w:pPr>
        <w:pStyle w:val="a3"/>
        <w:tabs>
          <w:tab w:val="left" w:pos="1703"/>
          <w:tab w:val="left" w:pos="2629"/>
          <w:tab w:val="left" w:pos="4620"/>
          <w:tab w:val="left" w:pos="4995"/>
          <w:tab w:val="left" w:pos="6060"/>
          <w:tab w:val="left" w:pos="7851"/>
          <w:tab w:val="left" w:pos="9448"/>
        </w:tabs>
        <w:spacing w:before="197" w:line="276" w:lineRule="auto"/>
        <w:ind w:right="141"/>
        <w:jc w:val="left"/>
        <w:rPr>
          <w:sz w:val="24"/>
          <w:szCs w:val="24"/>
        </w:rPr>
      </w:pPr>
      <w:r w:rsidRPr="0042058B">
        <w:rPr>
          <w:spacing w:val="-10"/>
          <w:sz w:val="24"/>
          <w:szCs w:val="24"/>
        </w:rPr>
        <w:t>В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целях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формирования</w:t>
      </w:r>
      <w:r w:rsidRPr="0042058B">
        <w:rPr>
          <w:sz w:val="24"/>
          <w:szCs w:val="24"/>
        </w:rPr>
        <w:tab/>
      </w:r>
      <w:r w:rsidRPr="0042058B">
        <w:rPr>
          <w:spacing w:val="-10"/>
          <w:sz w:val="24"/>
          <w:szCs w:val="24"/>
        </w:rPr>
        <w:t>в</w:t>
      </w:r>
      <w:r w:rsidRPr="0042058B">
        <w:rPr>
          <w:sz w:val="24"/>
          <w:szCs w:val="24"/>
        </w:rPr>
        <w:tab/>
      </w:r>
      <w:r w:rsidRPr="0042058B">
        <w:rPr>
          <w:spacing w:val="-4"/>
          <w:sz w:val="24"/>
          <w:szCs w:val="24"/>
        </w:rPr>
        <w:t>Школе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современной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безопасной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цифровой </w:t>
      </w:r>
      <w:r w:rsidRPr="0042058B">
        <w:rPr>
          <w:sz w:val="24"/>
          <w:szCs w:val="24"/>
        </w:rPr>
        <w:t>образовательной среды необходимо:</w:t>
      </w:r>
    </w:p>
    <w:p w:rsidR="004E395E" w:rsidRPr="0042058B" w:rsidRDefault="004E395E" w:rsidP="004E395E">
      <w:pPr>
        <w:pStyle w:val="a3"/>
        <w:spacing w:line="276" w:lineRule="auto"/>
        <w:ind w:right="136"/>
        <w:rPr>
          <w:sz w:val="24"/>
          <w:szCs w:val="24"/>
        </w:rPr>
      </w:pPr>
      <w:r w:rsidRPr="0042058B">
        <w:rPr>
          <w:sz w:val="24"/>
          <w:szCs w:val="24"/>
        </w:rPr>
        <w:t xml:space="preserve">повышать квалификацию педагогических и руководящих работников в области использования цифровых технологий в образовательной </w:t>
      </w:r>
      <w:r w:rsidRPr="0042058B">
        <w:rPr>
          <w:spacing w:val="-2"/>
          <w:sz w:val="24"/>
          <w:szCs w:val="24"/>
        </w:rPr>
        <w:t>деятельности;</w:t>
      </w:r>
    </w:p>
    <w:p w:rsidR="004E395E" w:rsidRPr="0042058B" w:rsidRDefault="004E395E" w:rsidP="004E395E">
      <w:pPr>
        <w:pStyle w:val="a3"/>
        <w:spacing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развивать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сайт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как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источник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информации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для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всех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участников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образовательных отношений;</w:t>
      </w:r>
    </w:p>
    <w:p w:rsidR="004E395E" w:rsidRPr="0042058B" w:rsidRDefault="004E395E" w:rsidP="004E395E">
      <w:pPr>
        <w:pStyle w:val="a3"/>
        <w:spacing w:before="201" w:line="424" w:lineRule="auto"/>
        <w:ind w:right="653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внедрять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в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практику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современные</w:t>
      </w:r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z w:val="24"/>
          <w:szCs w:val="24"/>
        </w:rPr>
        <w:t>технологии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обучения; развивать информационную инфраструктуру Школы:</w:t>
      </w:r>
    </w:p>
    <w:p w:rsidR="004E395E" w:rsidRPr="0042058B" w:rsidRDefault="004E395E" w:rsidP="004E395E">
      <w:pPr>
        <w:pStyle w:val="a3"/>
        <w:spacing w:before="0"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обеспечивать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оборудование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рабочих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мест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педагогических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работников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и управленческих кадров;</w:t>
      </w:r>
    </w:p>
    <w:p w:rsidR="004E395E" w:rsidRPr="0042058B" w:rsidRDefault="004E395E" w:rsidP="004E395E">
      <w:pPr>
        <w:pStyle w:val="a3"/>
        <w:spacing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>обеспечивать обновление и оснащение новым оборудованием кабинеты в общеобразовательных организациях;</w:t>
      </w:r>
    </w:p>
    <w:p w:rsidR="004E395E" w:rsidRPr="0042058B" w:rsidRDefault="004E395E" w:rsidP="004E395E">
      <w:pPr>
        <w:pStyle w:val="a3"/>
        <w:spacing w:before="201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 xml:space="preserve">обеспечивать обновление программ и технического обеспечения компьютерного класса; обеспечение электронного взаимодействия всех участников образовательных </w:t>
      </w:r>
      <w:r w:rsidRPr="0042058B">
        <w:rPr>
          <w:sz w:val="24"/>
          <w:szCs w:val="24"/>
        </w:rPr>
        <w:lastRenderedPageBreak/>
        <w:t>отношений.</w:t>
      </w:r>
    </w:p>
    <w:p w:rsidR="004E395E" w:rsidRPr="0042058B" w:rsidRDefault="004E395E" w:rsidP="004E395E">
      <w:pPr>
        <w:pStyle w:val="a3"/>
        <w:spacing w:before="199" w:line="276" w:lineRule="auto"/>
        <w:ind w:right="137"/>
        <w:rPr>
          <w:sz w:val="24"/>
          <w:szCs w:val="24"/>
        </w:rPr>
      </w:pPr>
      <w:proofErr w:type="gramStart"/>
      <w:r w:rsidRPr="0042058B">
        <w:rPr>
          <w:sz w:val="24"/>
          <w:szCs w:val="24"/>
        </w:rPr>
        <w:t>В рамках реализации федеральных проектов «Цифровая образовательная среда», «Цифровая экономика» и в соответствии с приказом Министерства просвещения Российской Федерации от 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общеобразовательная организация использует следующие электронные образовательные ресурсы:</w:t>
      </w:r>
      <w:proofErr w:type="gramEnd"/>
    </w:p>
    <w:p w:rsidR="004E395E" w:rsidRPr="0042058B" w:rsidRDefault="004E395E" w:rsidP="004E395E">
      <w:pPr>
        <w:pStyle w:val="a3"/>
        <w:spacing w:line="278" w:lineRule="auto"/>
        <w:ind w:right="142"/>
        <w:rPr>
          <w:sz w:val="24"/>
          <w:szCs w:val="24"/>
        </w:rPr>
      </w:pPr>
      <w:r w:rsidRPr="0042058B">
        <w:rPr>
          <w:sz w:val="24"/>
          <w:szCs w:val="24"/>
        </w:rPr>
        <w:t>федеральная государственная информационная система (ФГИС) «Моя школа» (</w:t>
      </w:r>
      <w:proofErr w:type="spellStart"/>
      <w:r w:rsidRPr="0042058B">
        <w:rPr>
          <w:sz w:val="24"/>
          <w:szCs w:val="24"/>
        </w:rPr>
        <w:t>myschool</w:t>
      </w:r>
      <w:proofErr w:type="spellEnd"/>
      <w:r w:rsidRPr="0042058B">
        <w:rPr>
          <w:sz w:val="24"/>
          <w:szCs w:val="24"/>
        </w:rPr>
        <w:t xml:space="preserve"> .edu.ru);</w:t>
      </w:r>
    </w:p>
    <w:p w:rsidR="004E395E" w:rsidRDefault="004E395E" w:rsidP="004E395E">
      <w:pPr>
        <w:pStyle w:val="a3"/>
        <w:spacing w:before="193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 xml:space="preserve">Библиотека </w:t>
      </w:r>
      <w:proofErr w:type="gramStart"/>
      <w:r w:rsidRPr="0042058B">
        <w:rPr>
          <w:sz w:val="24"/>
          <w:szCs w:val="24"/>
        </w:rPr>
        <w:t>цифрового</w:t>
      </w:r>
      <w:proofErr w:type="gramEnd"/>
      <w:r w:rsidRPr="0042058B">
        <w:rPr>
          <w:sz w:val="24"/>
          <w:szCs w:val="24"/>
        </w:rPr>
        <w:t xml:space="preserve"> образовательного контента ФГАОУ ДПО «Академия </w:t>
      </w:r>
      <w:proofErr w:type="spellStart"/>
      <w:r w:rsidRPr="0042058B">
        <w:rPr>
          <w:sz w:val="24"/>
          <w:szCs w:val="24"/>
        </w:rPr>
        <w:t>Минпросвещения</w:t>
      </w:r>
      <w:proofErr w:type="spellEnd"/>
      <w:r w:rsidRPr="0042058B">
        <w:rPr>
          <w:sz w:val="24"/>
          <w:szCs w:val="24"/>
        </w:rPr>
        <w:t xml:space="preserve"> России» (educont.ru);</w:t>
      </w:r>
    </w:p>
    <w:p w:rsidR="004E395E" w:rsidRPr="0042058B" w:rsidRDefault="004E395E" w:rsidP="004E395E">
      <w:pPr>
        <w:pStyle w:val="a3"/>
        <w:tabs>
          <w:tab w:val="left" w:pos="3288"/>
          <w:tab w:val="left" w:pos="5665"/>
          <w:tab w:val="left" w:pos="8116"/>
          <w:tab w:val="left" w:pos="9465"/>
          <w:tab w:val="left" w:pos="9940"/>
        </w:tabs>
        <w:spacing w:before="67" w:line="278" w:lineRule="auto"/>
        <w:ind w:right="135"/>
        <w:jc w:val="left"/>
        <w:rPr>
          <w:sz w:val="24"/>
          <w:szCs w:val="24"/>
        </w:rPr>
      </w:pPr>
      <w:r w:rsidRPr="0042058B">
        <w:rPr>
          <w:spacing w:val="-2"/>
          <w:sz w:val="24"/>
          <w:szCs w:val="24"/>
        </w:rPr>
        <w:t>региональные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государственные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информационные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системы</w:t>
      </w:r>
      <w:r w:rsidRPr="0042058B">
        <w:rPr>
          <w:sz w:val="24"/>
          <w:szCs w:val="24"/>
        </w:rPr>
        <w:tab/>
      </w:r>
      <w:r w:rsidRPr="0042058B">
        <w:rPr>
          <w:spacing w:val="-10"/>
          <w:sz w:val="24"/>
          <w:szCs w:val="24"/>
        </w:rPr>
        <w:t>в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сфере </w:t>
      </w:r>
      <w:r w:rsidRPr="0042058B">
        <w:rPr>
          <w:sz w:val="24"/>
          <w:szCs w:val="24"/>
        </w:rPr>
        <w:t>образования (интегрируются во ФГИС);</w:t>
      </w:r>
    </w:p>
    <w:p w:rsidR="004E395E" w:rsidRPr="0042058B" w:rsidRDefault="004E395E" w:rsidP="004E395E">
      <w:pPr>
        <w:pStyle w:val="a3"/>
        <w:spacing w:before="194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иные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ресурсы,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не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противоречащие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действующему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законодательству.</w:t>
      </w:r>
    </w:p>
    <w:p w:rsidR="004E395E" w:rsidRPr="0042058B" w:rsidRDefault="004E395E" w:rsidP="004E395E">
      <w:pPr>
        <w:pStyle w:val="a3"/>
        <w:spacing w:before="250"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Главное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требование: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использовании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персональных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данных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работать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в государственной информационной системе.</w:t>
      </w:r>
    </w:p>
    <w:p w:rsidR="004E395E" w:rsidRPr="0042058B" w:rsidRDefault="004E395E" w:rsidP="004E395E">
      <w:pPr>
        <w:pStyle w:val="a3"/>
        <w:spacing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Информация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деятельности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службы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размещается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на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сайте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Школы.</w:t>
      </w:r>
    </w:p>
    <w:p w:rsidR="004E395E" w:rsidRPr="0042058B" w:rsidRDefault="004E395E" w:rsidP="004E395E">
      <w:pPr>
        <w:pStyle w:val="a5"/>
        <w:numPr>
          <w:ilvl w:val="0"/>
          <w:numId w:val="2"/>
        </w:numPr>
        <w:tabs>
          <w:tab w:val="left" w:pos="1984"/>
        </w:tabs>
        <w:ind w:left="1984" w:hanging="707"/>
        <w:rPr>
          <w:sz w:val="24"/>
          <w:szCs w:val="24"/>
        </w:rPr>
      </w:pPr>
      <w:r w:rsidRPr="0042058B">
        <w:rPr>
          <w:sz w:val="24"/>
          <w:szCs w:val="24"/>
        </w:rPr>
        <w:t>Участники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работы.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4"/>
        </w:tabs>
        <w:spacing w:before="247" w:line="427" w:lineRule="auto"/>
        <w:ind w:right="806" w:firstLine="0"/>
        <w:rPr>
          <w:sz w:val="24"/>
          <w:szCs w:val="24"/>
        </w:rPr>
      </w:pPr>
      <w:r w:rsidRPr="0042058B">
        <w:rPr>
          <w:sz w:val="24"/>
          <w:szCs w:val="24"/>
        </w:rPr>
        <w:t>Основными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участниками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работы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являются: педагогические работники; классные руководители;</w:t>
      </w:r>
    </w:p>
    <w:p w:rsidR="004E395E" w:rsidRPr="0042058B" w:rsidRDefault="004E395E" w:rsidP="004E395E">
      <w:pPr>
        <w:pStyle w:val="a3"/>
        <w:tabs>
          <w:tab w:val="left" w:pos="3217"/>
          <w:tab w:val="left" w:pos="5169"/>
          <w:tab w:val="left" w:pos="7019"/>
          <w:tab w:val="left" w:pos="9172"/>
        </w:tabs>
        <w:spacing w:before="0" w:line="276" w:lineRule="auto"/>
        <w:ind w:right="144"/>
        <w:jc w:val="left"/>
        <w:rPr>
          <w:sz w:val="24"/>
          <w:szCs w:val="24"/>
        </w:rPr>
      </w:pPr>
      <w:r w:rsidRPr="0042058B">
        <w:rPr>
          <w:spacing w:val="-2"/>
          <w:sz w:val="24"/>
          <w:szCs w:val="24"/>
        </w:rPr>
        <w:t>руководители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методических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объединений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педагогических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работников; педагог-библиотекарь;</w:t>
      </w:r>
    </w:p>
    <w:p w:rsidR="004E395E" w:rsidRPr="0042058B" w:rsidRDefault="004E395E" w:rsidP="004E395E">
      <w:pPr>
        <w:pStyle w:val="a3"/>
        <w:spacing w:before="197"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администрация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образовательной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организации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(руководитель,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заместители руководителя) и др.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2054"/>
        </w:tabs>
        <w:spacing w:before="198"/>
        <w:ind w:left="2054" w:hanging="777"/>
        <w:rPr>
          <w:sz w:val="24"/>
          <w:szCs w:val="24"/>
        </w:rPr>
      </w:pPr>
      <w:r w:rsidRPr="0042058B">
        <w:rPr>
          <w:sz w:val="24"/>
          <w:szCs w:val="24"/>
        </w:rPr>
        <w:t>Права</w:t>
      </w:r>
      <w:r w:rsidRPr="0042058B">
        <w:rPr>
          <w:spacing w:val="-8"/>
          <w:sz w:val="24"/>
          <w:szCs w:val="24"/>
        </w:rPr>
        <w:t xml:space="preserve"> </w:t>
      </w:r>
      <w:r w:rsidRPr="0042058B">
        <w:rPr>
          <w:sz w:val="24"/>
          <w:szCs w:val="24"/>
        </w:rPr>
        <w:t>участников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работы.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1981"/>
        </w:tabs>
        <w:spacing w:before="249" w:line="276" w:lineRule="auto"/>
        <w:ind w:right="139" w:firstLine="0"/>
        <w:jc w:val="both"/>
        <w:rPr>
          <w:sz w:val="24"/>
          <w:szCs w:val="24"/>
        </w:rPr>
      </w:pPr>
      <w:r w:rsidRPr="0042058B">
        <w:rPr>
          <w:sz w:val="24"/>
          <w:szCs w:val="24"/>
        </w:rPr>
        <w:t>Педагогические работники и классные руководители имеют право: работать по собственным методикам, технологиям, программам (если таковые обсуждены на заседании методического объединения педагогических работников и допущены к использованию решением педагогического совета Школы);</w:t>
      </w:r>
    </w:p>
    <w:p w:rsidR="004E395E" w:rsidRPr="0042058B" w:rsidRDefault="004E395E" w:rsidP="004E395E">
      <w:pPr>
        <w:pStyle w:val="a3"/>
        <w:spacing w:before="201"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разрабатывать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методические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программы,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технологии,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приемы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и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 xml:space="preserve">способы работы с </w:t>
      </w:r>
      <w:proofErr w:type="gramStart"/>
      <w:r w:rsidRPr="0042058B">
        <w:rPr>
          <w:sz w:val="24"/>
          <w:szCs w:val="24"/>
        </w:rPr>
        <w:t>обучающимися</w:t>
      </w:r>
      <w:proofErr w:type="gramEnd"/>
      <w:r w:rsidRPr="0042058B">
        <w:rPr>
          <w:sz w:val="24"/>
          <w:szCs w:val="24"/>
        </w:rPr>
        <w:t>;</w:t>
      </w:r>
    </w:p>
    <w:p w:rsidR="004E395E" w:rsidRPr="0042058B" w:rsidRDefault="004E395E" w:rsidP="004E395E">
      <w:pPr>
        <w:pStyle w:val="a3"/>
        <w:tabs>
          <w:tab w:val="left" w:pos="2951"/>
          <w:tab w:val="left" w:pos="3327"/>
          <w:tab w:val="left" w:pos="5241"/>
          <w:tab w:val="left" w:pos="6281"/>
          <w:tab w:val="left" w:pos="7484"/>
          <w:tab w:val="left" w:pos="9623"/>
        </w:tabs>
        <w:spacing w:line="276" w:lineRule="auto"/>
        <w:ind w:right="138"/>
        <w:jc w:val="left"/>
        <w:rPr>
          <w:sz w:val="24"/>
          <w:szCs w:val="24"/>
        </w:rPr>
      </w:pPr>
      <w:r w:rsidRPr="0042058B">
        <w:rPr>
          <w:spacing w:val="-2"/>
          <w:sz w:val="24"/>
          <w:szCs w:val="24"/>
        </w:rPr>
        <w:t>участвовать</w:t>
      </w:r>
      <w:r w:rsidRPr="0042058B">
        <w:rPr>
          <w:sz w:val="24"/>
          <w:szCs w:val="24"/>
        </w:rPr>
        <w:tab/>
      </w:r>
      <w:r w:rsidRPr="0042058B">
        <w:rPr>
          <w:spacing w:val="-10"/>
          <w:sz w:val="24"/>
          <w:szCs w:val="24"/>
        </w:rPr>
        <w:t>в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методической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работе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Школы,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муниципальной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системы </w:t>
      </w:r>
      <w:r w:rsidRPr="0042058B">
        <w:rPr>
          <w:sz w:val="24"/>
          <w:szCs w:val="24"/>
        </w:rPr>
        <w:t>образования, а также на региональном и федеральном уровнях.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2051"/>
        </w:tabs>
        <w:spacing w:before="201"/>
        <w:ind w:left="2051" w:hanging="774"/>
        <w:rPr>
          <w:sz w:val="24"/>
          <w:szCs w:val="24"/>
        </w:rPr>
      </w:pPr>
      <w:r w:rsidRPr="0042058B">
        <w:rPr>
          <w:sz w:val="24"/>
          <w:szCs w:val="24"/>
        </w:rPr>
        <w:lastRenderedPageBreak/>
        <w:t xml:space="preserve"> Руководитель ШМО имеет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право:</w:t>
      </w:r>
    </w:p>
    <w:p w:rsidR="004E395E" w:rsidRPr="0042058B" w:rsidRDefault="004E395E" w:rsidP="004E395E">
      <w:pPr>
        <w:pStyle w:val="a3"/>
        <w:spacing w:before="247" w:line="276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>вносить предложения директору Школы о поощрении педагогических работников, активно участвующих в работе методического объединения педагогических работников;</w:t>
      </w:r>
    </w:p>
    <w:p w:rsidR="004E395E" w:rsidRDefault="004E395E" w:rsidP="004E395E">
      <w:pPr>
        <w:pStyle w:val="a3"/>
        <w:spacing w:line="278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организовывать экспертизу внедрения и реализации методических идей, новаций, методик, технологий, программ обучения;</w:t>
      </w:r>
    </w:p>
    <w:p w:rsidR="004E395E" w:rsidRPr="0042058B" w:rsidRDefault="004E395E" w:rsidP="004E395E">
      <w:pPr>
        <w:pStyle w:val="a3"/>
        <w:spacing w:before="67" w:line="278" w:lineRule="auto"/>
        <w:ind w:right="141"/>
        <w:rPr>
          <w:sz w:val="24"/>
          <w:szCs w:val="24"/>
        </w:rPr>
      </w:pPr>
      <w:r w:rsidRPr="0042058B">
        <w:rPr>
          <w:sz w:val="24"/>
          <w:szCs w:val="24"/>
        </w:rPr>
        <w:t>участвовать в подготовке методических мероприятий (семинаров, конференций, конкурсов, мастер-классов, педагогических мастерских и т.д.).</w:t>
      </w:r>
    </w:p>
    <w:p w:rsidR="004E395E" w:rsidRPr="0042058B" w:rsidRDefault="004E395E" w:rsidP="004E395E">
      <w:pPr>
        <w:pStyle w:val="a3"/>
        <w:spacing w:before="194" w:line="278" w:lineRule="auto"/>
        <w:ind w:right="144"/>
        <w:rPr>
          <w:sz w:val="24"/>
          <w:szCs w:val="24"/>
        </w:rPr>
      </w:pPr>
      <w:r w:rsidRPr="0042058B">
        <w:rPr>
          <w:sz w:val="24"/>
          <w:szCs w:val="24"/>
        </w:rPr>
        <w:t>участвовать в экспертной оценке деятельности педагогических работников в ходе аттестации.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2051"/>
        </w:tabs>
        <w:spacing w:before="194"/>
        <w:ind w:left="2051" w:hanging="774"/>
        <w:rPr>
          <w:sz w:val="24"/>
          <w:szCs w:val="24"/>
        </w:rPr>
      </w:pPr>
      <w:r w:rsidRPr="0042058B">
        <w:rPr>
          <w:sz w:val="24"/>
          <w:szCs w:val="24"/>
        </w:rPr>
        <w:t>Педагог-библиотекарь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имеет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право:</w:t>
      </w:r>
    </w:p>
    <w:p w:rsidR="004E395E" w:rsidRPr="0042058B" w:rsidRDefault="004E395E" w:rsidP="004E395E">
      <w:pPr>
        <w:pStyle w:val="a3"/>
        <w:spacing w:before="249" w:line="276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>участвовать в деятельности педагогических, методических советов, объединений педагогических работников,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планами работы Школы;</w:t>
      </w:r>
    </w:p>
    <w:p w:rsidR="004E395E" w:rsidRPr="0042058B" w:rsidRDefault="004E395E" w:rsidP="004E395E">
      <w:pPr>
        <w:pStyle w:val="a3"/>
        <w:spacing w:before="202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обеспечивать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доступ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для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педагогических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работников Школы к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информации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z w:val="24"/>
          <w:szCs w:val="24"/>
        </w:rPr>
        <w:t>и ресурсам цифровой образовательной среды;</w:t>
      </w:r>
    </w:p>
    <w:p w:rsidR="004E395E" w:rsidRPr="0042058B" w:rsidRDefault="004E395E" w:rsidP="004E395E">
      <w:pPr>
        <w:pStyle w:val="a3"/>
        <w:spacing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участвовать в обеспечении самообразования педагогических работников, в организации выставок, конференций и других форм методической работы, в разработке планов, методических программ, процедур реализации различных образовательных проектов Школы средствами библиотечных, информационно-библиографических и цифровых ресурсов.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1981"/>
        </w:tabs>
        <w:spacing w:before="198" w:line="278" w:lineRule="auto"/>
        <w:ind w:right="136" w:firstLine="0"/>
        <w:rPr>
          <w:sz w:val="24"/>
          <w:szCs w:val="24"/>
        </w:rPr>
      </w:pPr>
      <w:r w:rsidRPr="0042058B">
        <w:rPr>
          <w:sz w:val="24"/>
          <w:szCs w:val="24"/>
        </w:rPr>
        <w:t>Администрация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образовательной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организации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(директор,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заместители директора) имеет право:</w:t>
      </w:r>
    </w:p>
    <w:p w:rsidR="004E395E" w:rsidRPr="0042058B" w:rsidRDefault="004E395E" w:rsidP="004E395E">
      <w:pPr>
        <w:pStyle w:val="a3"/>
        <w:spacing w:before="194" w:line="276" w:lineRule="auto"/>
        <w:ind w:right="143"/>
        <w:rPr>
          <w:sz w:val="24"/>
          <w:szCs w:val="24"/>
        </w:rPr>
      </w:pPr>
      <w:r w:rsidRPr="0042058B">
        <w:rPr>
          <w:sz w:val="24"/>
          <w:szCs w:val="24"/>
        </w:rPr>
        <w:t>контролировать эффективность деятельности методических объединений педагогических работников и других возможных элементов структуры методической службы Школы;</w:t>
      </w:r>
    </w:p>
    <w:p w:rsidR="004E395E" w:rsidRPr="0042058B" w:rsidRDefault="004E395E" w:rsidP="004E395E">
      <w:pPr>
        <w:pStyle w:val="a3"/>
        <w:spacing w:line="278" w:lineRule="auto"/>
        <w:ind w:right="141"/>
        <w:rPr>
          <w:sz w:val="24"/>
          <w:szCs w:val="24"/>
        </w:rPr>
      </w:pPr>
      <w:r w:rsidRPr="0042058B">
        <w:rPr>
          <w:sz w:val="24"/>
          <w:szCs w:val="24"/>
        </w:rPr>
        <w:t xml:space="preserve">стимулировать работу лучших педагогов и педагогического коллектива в </w:t>
      </w:r>
      <w:r w:rsidRPr="0042058B">
        <w:rPr>
          <w:spacing w:val="-2"/>
          <w:sz w:val="24"/>
          <w:szCs w:val="24"/>
        </w:rPr>
        <w:t>целом.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1984"/>
        </w:tabs>
        <w:spacing w:before="194"/>
        <w:ind w:left="1984" w:hanging="707"/>
        <w:rPr>
          <w:sz w:val="24"/>
          <w:szCs w:val="24"/>
        </w:rPr>
      </w:pPr>
      <w:r w:rsidRPr="0042058B">
        <w:rPr>
          <w:sz w:val="24"/>
          <w:szCs w:val="24"/>
        </w:rPr>
        <w:t>Обязанности</w:t>
      </w:r>
      <w:r w:rsidRPr="0042058B">
        <w:rPr>
          <w:spacing w:val="-11"/>
          <w:sz w:val="24"/>
          <w:szCs w:val="24"/>
        </w:rPr>
        <w:t xml:space="preserve"> </w:t>
      </w:r>
      <w:r w:rsidRPr="0042058B">
        <w:rPr>
          <w:sz w:val="24"/>
          <w:szCs w:val="24"/>
        </w:rPr>
        <w:t>участников</w:t>
      </w:r>
      <w:r w:rsidRPr="0042058B">
        <w:rPr>
          <w:spacing w:val="-11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12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работы.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2051"/>
        </w:tabs>
        <w:spacing w:before="249"/>
        <w:ind w:left="2051" w:hanging="774"/>
        <w:rPr>
          <w:sz w:val="24"/>
          <w:szCs w:val="24"/>
        </w:rPr>
      </w:pPr>
      <w:r w:rsidRPr="0042058B">
        <w:rPr>
          <w:sz w:val="24"/>
          <w:szCs w:val="24"/>
        </w:rPr>
        <w:t>Педагогические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работники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и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классные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руководители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обязаны:</w:t>
      </w:r>
    </w:p>
    <w:p w:rsidR="004E395E" w:rsidRPr="0042058B" w:rsidRDefault="004E395E" w:rsidP="004E395E">
      <w:pPr>
        <w:pStyle w:val="a3"/>
        <w:spacing w:before="247" w:line="278" w:lineRule="auto"/>
        <w:ind w:right="145"/>
        <w:rPr>
          <w:sz w:val="24"/>
          <w:szCs w:val="24"/>
        </w:rPr>
      </w:pPr>
      <w:r w:rsidRPr="0042058B">
        <w:rPr>
          <w:sz w:val="24"/>
          <w:szCs w:val="24"/>
        </w:rPr>
        <w:t xml:space="preserve">анализировать и обобщать собственный опыт работы и педагогические </w:t>
      </w:r>
      <w:r w:rsidRPr="0042058B">
        <w:rPr>
          <w:spacing w:val="-2"/>
          <w:sz w:val="24"/>
          <w:szCs w:val="24"/>
        </w:rPr>
        <w:t>достижения;</w:t>
      </w:r>
    </w:p>
    <w:p w:rsidR="004E395E" w:rsidRDefault="004E395E" w:rsidP="004E395E">
      <w:pPr>
        <w:pStyle w:val="a3"/>
        <w:spacing w:before="194" w:line="276" w:lineRule="auto"/>
        <w:ind w:right="143"/>
        <w:rPr>
          <w:spacing w:val="-10"/>
          <w:sz w:val="24"/>
          <w:szCs w:val="24"/>
        </w:rPr>
      </w:pPr>
      <w:r w:rsidRPr="0042058B">
        <w:rPr>
          <w:sz w:val="24"/>
          <w:szCs w:val="24"/>
        </w:rPr>
        <w:t>осуществлять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свою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деятельность</w:t>
      </w:r>
      <w:r w:rsidRPr="0042058B">
        <w:rPr>
          <w:spacing w:val="-4"/>
          <w:sz w:val="24"/>
          <w:szCs w:val="24"/>
        </w:rPr>
        <w:t xml:space="preserve"> </w:t>
      </w:r>
      <w:r w:rsidRPr="0042058B">
        <w:rPr>
          <w:sz w:val="24"/>
          <w:szCs w:val="24"/>
        </w:rPr>
        <w:t>на</w:t>
      </w:r>
      <w:r w:rsidRPr="0042058B">
        <w:rPr>
          <w:spacing w:val="-1"/>
          <w:sz w:val="24"/>
          <w:szCs w:val="24"/>
        </w:rPr>
        <w:t xml:space="preserve"> </w:t>
      </w:r>
      <w:r w:rsidRPr="0042058B">
        <w:rPr>
          <w:sz w:val="24"/>
          <w:szCs w:val="24"/>
        </w:rPr>
        <w:t>определенном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профессиональном</w:t>
      </w:r>
      <w:r w:rsidRPr="0042058B">
        <w:rPr>
          <w:spacing w:val="-2"/>
          <w:sz w:val="24"/>
          <w:szCs w:val="24"/>
        </w:rPr>
        <w:t xml:space="preserve"> </w:t>
      </w:r>
      <w:r w:rsidRPr="0042058B">
        <w:rPr>
          <w:sz w:val="24"/>
          <w:szCs w:val="24"/>
        </w:rPr>
        <w:t>уровне (с учетом их педагогической, методической и профессиональной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подготовки), обеспечивать в полном объеме реализацию преподаваемых учебных</w:t>
      </w:r>
      <w:r w:rsidRPr="0042058B">
        <w:rPr>
          <w:spacing w:val="71"/>
          <w:sz w:val="24"/>
          <w:szCs w:val="24"/>
        </w:rPr>
        <w:t xml:space="preserve">  </w:t>
      </w:r>
      <w:r w:rsidRPr="0042058B">
        <w:rPr>
          <w:sz w:val="24"/>
          <w:szCs w:val="24"/>
        </w:rPr>
        <w:t>предмета,</w:t>
      </w:r>
      <w:r w:rsidRPr="0042058B">
        <w:rPr>
          <w:spacing w:val="71"/>
          <w:sz w:val="24"/>
          <w:szCs w:val="24"/>
        </w:rPr>
        <w:t xml:space="preserve">  </w:t>
      </w:r>
      <w:r w:rsidRPr="0042058B">
        <w:rPr>
          <w:sz w:val="24"/>
          <w:szCs w:val="24"/>
        </w:rPr>
        <w:t>курса,</w:t>
      </w:r>
      <w:r w:rsidRPr="0042058B">
        <w:rPr>
          <w:spacing w:val="71"/>
          <w:sz w:val="24"/>
          <w:szCs w:val="24"/>
        </w:rPr>
        <w:t xml:space="preserve">  </w:t>
      </w:r>
      <w:r w:rsidRPr="0042058B">
        <w:rPr>
          <w:sz w:val="24"/>
          <w:szCs w:val="24"/>
        </w:rPr>
        <w:t>дисциплины</w:t>
      </w:r>
      <w:r w:rsidRPr="0042058B">
        <w:rPr>
          <w:spacing w:val="72"/>
          <w:sz w:val="24"/>
          <w:szCs w:val="24"/>
        </w:rPr>
        <w:t xml:space="preserve">  </w:t>
      </w:r>
      <w:r w:rsidRPr="0042058B">
        <w:rPr>
          <w:sz w:val="24"/>
          <w:szCs w:val="24"/>
        </w:rPr>
        <w:t>(модуля)</w:t>
      </w:r>
      <w:r w:rsidRPr="0042058B">
        <w:rPr>
          <w:spacing w:val="72"/>
          <w:sz w:val="24"/>
          <w:szCs w:val="24"/>
        </w:rPr>
        <w:t xml:space="preserve">  </w:t>
      </w:r>
      <w:r w:rsidRPr="0042058B">
        <w:rPr>
          <w:sz w:val="24"/>
          <w:szCs w:val="24"/>
        </w:rPr>
        <w:t>в</w:t>
      </w:r>
      <w:r w:rsidRPr="0042058B">
        <w:rPr>
          <w:spacing w:val="71"/>
          <w:sz w:val="24"/>
          <w:szCs w:val="24"/>
        </w:rPr>
        <w:t xml:space="preserve">  </w:t>
      </w:r>
      <w:r w:rsidRPr="0042058B">
        <w:rPr>
          <w:sz w:val="24"/>
          <w:szCs w:val="24"/>
        </w:rPr>
        <w:t>соответствии</w:t>
      </w:r>
      <w:r w:rsidRPr="0042058B">
        <w:rPr>
          <w:spacing w:val="71"/>
          <w:sz w:val="24"/>
          <w:szCs w:val="24"/>
        </w:rPr>
        <w:t xml:space="preserve">  </w:t>
      </w:r>
      <w:proofErr w:type="gramStart"/>
      <w:r w:rsidRPr="0042058B">
        <w:rPr>
          <w:spacing w:val="-10"/>
          <w:sz w:val="24"/>
          <w:szCs w:val="24"/>
        </w:rPr>
        <w:t>с</w:t>
      </w:r>
      <w:proofErr w:type="gramEnd"/>
    </w:p>
    <w:p w:rsidR="004E395E" w:rsidRPr="0042058B" w:rsidRDefault="004E395E" w:rsidP="004E395E">
      <w:pPr>
        <w:pStyle w:val="a3"/>
        <w:spacing w:before="67" w:line="276" w:lineRule="auto"/>
        <w:ind w:right="137"/>
        <w:rPr>
          <w:sz w:val="24"/>
          <w:szCs w:val="24"/>
        </w:rPr>
      </w:pPr>
      <w:r w:rsidRPr="0042058B">
        <w:rPr>
          <w:sz w:val="24"/>
          <w:szCs w:val="24"/>
        </w:rPr>
        <w:t xml:space="preserve">утвержденной рабочей программой; систематически повышать свой </w:t>
      </w:r>
      <w:r w:rsidRPr="0042058B">
        <w:rPr>
          <w:sz w:val="24"/>
          <w:szCs w:val="24"/>
        </w:rPr>
        <w:lastRenderedPageBreak/>
        <w:t xml:space="preserve">профессиональный уровень; проводить открытые учебные / </w:t>
      </w:r>
      <w:proofErr w:type="spellStart"/>
      <w:r w:rsidRPr="0042058B">
        <w:rPr>
          <w:sz w:val="24"/>
          <w:szCs w:val="24"/>
        </w:rPr>
        <w:t>внеучебные</w:t>
      </w:r>
      <w:proofErr w:type="spellEnd"/>
      <w:r w:rsidRPr="0042058B">
        <w:rPr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занятия;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2051"/>
        </w:tabs>
        <w:spacing w:before="199"/>
        <w:ind w:left="2051" w:hanging="774"/>
        <w:rPr>
          <w:sz w:val="24"/>
          <w:szCs w:val="24"/>
        </w:rPr>
      </w:pPr>
      <w:r w:rsidRPr="0042058B">
        <w:rPr>
          <w:sz w:val="24"/>
          <w:szCs w:val="24"/>
        </w:rPr>
        <w:t>Педагог-библиотекарь</w:t>
      </w:r>
      <w:r w:rsidRPr="0042058B">
        <w:rPr>
          <w:spacing w:val="-14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обязан:</w:t>
      </w:r>
    </w:p>
    <w:p w:rsidR="004E395E" w:rsidRPr="0042058B" w:rsidRDefault="004E395E" w:rsidP="004E395E">
      <w:pPr>
        <w:pStyle w:val="a3"/>
        <w:spacing w:before="249"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обеспечивать доступ для всех участников образовательных отношений к информации, необходимой для методического сопровождения реализации основных образовательных программ;</w:t>
      </w:r>
    </w:p>
    <w:p w:rsidR="004E395E" w:rsidRPr="0042058B" w:rsidRDefault="004E395E" w:rsidP="004E395E">
      <w:pPr>
        <w:pStyle w:val="a3"/>
        <w:spacing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 xml:space="preserve">формировать информационную культуру личности, навыки читательской грамотности на основе информационно-коммуникационных и цифровых технологий педагогической, методической и библиотечно-информационной </w:t>
      </w:r>
      <w:r w:rsidRPr="0042058B">
        <w:rPr>
          <w:spacing w:val="-2"/>
          <w:sz w:val="24"/>
          <w:szCs w:val="24"/>
        </w:rPr>
        <w:t>деятельности.</w:t>
      </w:r>
    </w:p>
    <w:p w:rsidR="004E395E" w:rsidRPr="0042058B" w:rsidRDefault="004E395E" w:rsidP="004E395E">
      <w:pPr>
        <w:pStyle w:val="a5"/>
        <w:numPr>
          <w:ilvl w:val="2"/>
          <w:numId w:val="2"/>
        </w:numPr>
        <w:tabs>
          <w:tab w:val="left" w:pos="2051"/>
        </w:tabs>
        <w:spacing w:before="199"/>
        <w:ind w:left="2051" w:hanging="774"/>
        <w:rPr>
          <w:sz w:val="24"/>
          <w:szCs w:val="24"/>
        </w:rPr>
      </w:pPr>
      <w:r w:rsidRPr="0042058B">
        <w:rPr>
          <w:sz w:val="24"/>
          <w:szCs w:val="24"/>
        </w:rPr>
        <w:t>Администрация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(директор,</w:t>
      </w:r>
      <w:r w:rsidRPr="0042058B">
        <w:rPr>
          <w:spacing w:val="-9"/>
          <w:sz w:val="24"/>
          <w:szCs w:val="24"/>
        </w:rPr>
        <w:t xml:space="preserve"> </w:t>
      </w:r>
      <w:r w:rsidRPr="0042058B">
        <w:rPr>
          <w:sz w:val="24"/>
          <w:szCs w:val="24"/>
        </w:rPr>
        <w:t>заместители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директора)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обязана:</w:t>
      </w:r>
    </w:p>
    <w:p w:rsidR="004E395E" w:rsidRPr="0042058B" w:rsidRDefault="004E395E" w:rsidP="004E395E">
      <w:pPr>
        <w:pStyle w:val="a3"/>
        <w:spacing w:before="249" w:line="276" w:lineRule="auto"/>
        <w:ind w:right="141"/>
        <w:rPr>
          <w:sz w:val="24"/>
          <w:szCs w:val="24"/>
        </w:rPr>
      </w:pPr>
      <w:r w:rsidRPr="0042058B">
        <w:rPr>
          <w:sz w:val="24"/>
          <w:szCs w:val="24"/>
        </w:rPr>
        <w:t>создавать благоприятные условия для работы методических объединений педагогических работников и других возможных элементов структуры методической службы Школы;</w:t>
      </w:r>
    </w:p>
    <w:p w:rsidR="004E395E" w:rsidRPr="0042058B" w:rsidRDefault="004E395E" w:rsidP="004E395E">
      <w:pPr>
        <w:pStyle w:val="a3"/>
        <w:spacing w:line="276" w:lineRule="auto"/>
        <w:ind w:right="147"/>
        <w:rPr>
          <w:sz w:val="24"/>
          <w:szCs w:val="24"/>
        </w:rPr>
      </w:pPr>
      <w:r w:rsidRPr="0042058B">
        <w:rPr>
          <w:sz w:val="24"/>
          <w:szCs w:val="24"/>
        </w:rPr>
        <w:t>обеспечивать работу методических объединений педагогических работников необходимым учебно-методическим комплексом;</w:t>
      </w:r>
    </w:p>
    <w:p w:rsidR="004E395E" w:rsidRPr="0042058B" w:rsidRDefault="004E395E" w:rsidP="004E395E">
      <w:pPr>
        <w:pStyle w:val="a3"/>
        <w:spacing w:before="201" w:line="276" w:lineRule="auto"/>
        <w:ind w:right="140"/>
        <w:rPr>
          <w:sz w:val="24"/>
          <w:szCs w:val="24"/>
        </w:rPr>
      </w:pPr>
      <w:r w:rsidRPr="0042058B">
        <w:rPr>
          <w:sz w:val="24"/>
          <w:szCs w:val="24"/>
        </w:rPr>
        <w:t xml:space="preserve">оказывать всестороннюю помощь заведующим предметными кафедрами </w:t>
      </w:r>
      <w:r w:rsidRPr="0042058B">
        <w:rPr>
          <w:spacing w:val="-2"/>
          <w:sz w:val="24"/>
          <w:szCs w:val="24"/>
        </w:rPr>
        <w:t>Школы;</w:t>
      </w:r>
    </w:p>
    <w:p w:rsidR="004E395E" w:rsidRPr="0042058B" w:rsidRDefault="004E395E" w:rsidP="004E395E">
      <w:pPr>
        <w:pStyle w:val="a3"/>
        <w:spacing w:line="276" w:lineRule="auto"/>
        <w:ind w:right="138"/>
        <w:rPr>
          <w:sz w:val="24"/>
          <w:szCs w:val="24"/>
        </w:rPr>
      </w:pPr>
      <w:r w:rsidRPr="0042058B">
        <w:rPr>
          <w:sz w:val="24"/>
          <w:szCs w:val="24"/>
        </w:rPr>
        <w:t>содействовать тиражированию учебно-методических материалов для организации деятельности предметной кафедры;</w:t>
      </w:r>
    </w:p>
    <w:p w:rsidR="004E395E" w:rsidRPr="0042058B" w:rsidRDefault="004E395E" w:rsidP="004E395E">
      <w:pPr>
        <w:pStyle w:val="a3"/>
        <w:spacing w:line="276" w:lineRule="auto"/>
        <w:rPr>
          <w:sz w:val="24"/>
          <w:szCs w:val="24"/>
        </w:rPr>
      </w:pPr>
    </w:p>
    <w:p w:rsidR="004E395E" w:rsidRPr="0042058B" w:rsidRDefault="004E395E" w:rsidP="004E395E">
      <w:pPr>
        <w:pStyle w:val="a3"/>
        <w:tabs>
          <w:tab w:val="left" w:pos="2871"/>
          <w:tab w:val="left" w:pos="3845"/>
          <w:tab w:val="left" w:pos="4930"/>
          <w:tab w:val="left" w:pos="6572"/>
          <w:tab w:val="left" w:pos="7834"/>
          <w:tab w:val="left" w:pos="8208"/>
          <w:tab w:val="left" w:pos="9260"/>
        </w:tabs>
        <w:spacing w:before="67" w:line="278" w:lineRule="auto"/>
        <w:ind w:right="139"/>
        <w:jc w:val="left"/>
        <w:rPr>
          <w:sz w:val="24"/>
          <w:szCs w:val="24"/>
        </w:rPr>
      </w:pPr>
      <w:r w:rsidRPr="0042058B">
        <w:rPr>
          <w:spacing w:val="-2"/>
          <w:sz w:val="24"/>
          <w:szCs w:val="24"/>
        </w:rPr>
        <w:t>утверждать</w:t>
      </w:r>
      <w:r w:rsidRPr="0042058B">
        <w:rPr>
          <w:sz w:val="24"/>
          <w:szCs w:val="24"/>
        </w:rPr>
        <w:tab/>
      </w:r>
      <w:r w:rsidRPr="0042058B">
        <w:rPr>
          <w:spacing w:val="-4"/>
          <w:sz w:val="24"/>
          <w:szCs w:val="24"/>
        </w:rPr>
        <w:t>планы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работы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предметной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кафедры</w:t>
      </w:r>
      <w:r w:rsidRPr="0042058B">
        <w:rPr>
          <w:sz w:val="24"/>
          <w:szCs w:val="24"/>
        </w:rPr>
        <w:tab/>
      </w:r>
      <w:r w:rsidRPr="0042058B">
        <w:rPr>
          <w:spacing w:val="-10"/>
          <w:sz w:val="24"/>
          <w:szCs w:val="24"/>
        </w:rPr>
        <w:t>и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других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возможных </w:t>
      </w:r>
      <w:r w:rsidRPr="0042058B">
        <w:rPr>
          <w:sz w:val="24"/>
          <w:szCs w:val="24"/>
        </w:rPr>
        <w:t>элементов структуры методической службы Школы.</w:t>
      </w:r>
    </w:p>
    <w:p w:rsidR="004E395E" w:rsidRPr="0042058B" w:rsidRDefault="004E395E" w:rsidP="004E395E">
      <w:pPr>
        <w:pStyle w:val="a5"/>
        <w:numPr>
          <w:ilvl w:val="0"/>
          <w:numId w:val="2"/>
        </w:numPr>
        <w:tabs>
          <w:tab w:val="left" w:pos="1984"/>
        </w:tabs>
        <w:spacing w:before="194"/>
        <w:ind w:left="1984" w:hanging="707"/>
        <w:rPr>
          <w:sz w:val="24"/>
          <w:szCs w:val="24"/>
        </w:rPr>
      </w:pPr>
      <w:r w:rsidRPr="0042058B">
        <w:rPr>
          <w:sz w:val="24"/>
          <w:szCs w:val="24"/>
        </w:rPr>
        <w:t>Ведение</w:t>
      </w:r>
      <w:r w:rsidRPr="0042058B">
        <w:rPr>
          <w:spacing w:val="-10"/>
          <w:sz w:val="24"/>
          <w:szCs w:val="24"/>
        </w:rPr>
        <w:t xml:space="preserve"> </w:t>
      </w:r>
      <w:r w:rsidRPr="0042058B">
        <w:rPr>
          <w:sz w:val="24"/>
          <w:szCs w:val="24"/>
        </w:rPr>
        <w:t>документации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по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работе</w:t>
      </w:r>
      <w:r w:rsidRPr="0042058B">
        <w:rPr>
          <w:spacing w:val="-3"/>
          <w:sz w:val="24"/>
          <w:szCs w:val="24"/>
        </w:rPr>
        <w:t xml:space="preserve"> </w:t>
      </w:r>
      <w:r w:rsidRPr="0042058B">
        <w:rPr>
          <w:spacing w:val="-2"/>
          <w:sz w:val="24"/>
          <w:szCs w:val="24"/>
        </w:rPr>
        <w:t>Школы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1984"/>
        </w:tabs>
        <w:spacing w:before="250" w:line="424" w:lineRule="auto"/>
        <w:ind w:right="645" w:firstLine="0"/>
        <w:rPr>
          <w:sz w:val="24"/>
          <w:szCs w:val="24"/>
        </w:rPr>
      </w:pPr>
      <w:r w:rsidRPr="0042058B">
        <w:rPr>
          <w:sz w:val="24"/>
          <w:szCs w:val="24"/>
        </w:rPr>
        <w:t>Методическая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работа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оформляется</w:t>
      </w:r>
      <w:r w:rsidRPr="0042058B">
        <w:rPr>
          <w:spacing w:val="-6"/>
          <w:sz w:val="24"/>
          <w:szCs w:val="24"/>
        </w:rPr>
        <w:t xml:space="preserve"> </w:t>
      </w:r>
      <w:r w:rsidRPr="0042058B">
        <w:rPr>
          <w:sz w:val="24"/>
          <w:szCs w:val="24"/>
        </w:rPr>
        <w:t>документально</w:t>
      </w:r>
      <w:r w:rsidRPr="0042058B">
        <w:rPr>
          <w:spacing w:val="-5"/>
          <w:sz w:val="24"/>
          <w:szCs w:val="24"/>
        </w:rPr>
        <w:t xml:space="preserve"> </w:t>
      </w:r>
      <w:r w:rsidRPr="0042058B">
        <w:rPr>
          <w:sz w:val="24"/>
          <w:szCs w:val="24"/>
        </w:rPr>
        <w:t>в</w:t>
      </w:r>
      <w:r w:rsidRPr="0042058B">
        <w:rPr>
          <w:spacing w:val="-7"/>
          <w:sz w:val="24"/>
          <w:szCs w:val="24"/>
        </w:rPr>
        <w:t xml:space="preserve"> </w:t>
      </w:r>
      <w:r w:rsidRPr="0042058B">
        <w:rPr>
          <w:sz w:val="24"/>
          <w:szCs w:val="24"/>
        </w:rPr>
        <w:t>форме: протоколов методических советов;</w:t>
      </w:r>
    </w:p>
    <w:p w:rsidR="004E395E" w:rsidRPr="0042058B" w:rsidRDefault="004E395E" w:rsidP="004E395E">
      <w:pPr>
        <w:pStyle w:val="a3"/>
        <w:spacing w:before="0" w:line="278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планов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методической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работы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(планов-графиков,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дорожных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карт)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Школы,</w:t>
      </w:r>
      <w:r w:rsidRPr="0042058B">
        <w:rPr>
          <w:spacing w:val="80"/>
          <w:sz w:val="24"/>
          <w:szCs w:val="24"/>
        </w:rPr>
        <w:t xml:space="preserve"> </w:t>
      </w:r>
      <w:r w:rsidRPr="0042058B">
        <w:rPr>
          <w:sz w:val="24"/>
          <w:szCs w:val="24"/>
        </w:rPr>
        <w:t>планов работы предметных кафедр;</w:t>
      </w:r>
    </w:p>
    <w:p w:rsidR="004E395E" w:rsidRPr="0042058B" w:rsidRDefault="004E395E" w:rsidP="004E395E">
      <w:pPr>
        <w:pStyle w:val="a3"/>
        <w:tabs>
          <w:tab w:val="left" w:pos="2398"/>
          <w:tab w:val="left" w:pos="4732"/>
          <w:tab w:val="left" w:pos="6267"/>
          <w:tab w:val="left" w:pos="8578"/>
        </w:tabs>
        <w:spacing w:before="194" w:line="276" w:lineRule="auto"/>
        <w:ind w:right="145"/>
        <w:jc w:val="left"/>
        <w:rPr>
          <w:sz w:val="24"/>
          <w:szCs w:val="24"/>
        </w:rPr>
      </w:pPr>
      <w:r w:rsidRPr="0042058B">
        <w:rPr>
          <w:spacing w:val="-2"/>
          <w:sz w:val="24"/>
          <w:szCs w:val="24"/>
        </w:rPr>
        <w:t>планов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самообразования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педагогов,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индивидуальных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образовательных </w:t>
      </w:r>
      <w:r w:rsidRPr="0042058B">
        <w:rPr>
          <w:sz w:val="24"/>
          <w:szCs w:val="24"/>
        </w:rPr>
        <w:t>маршрутов педагогов;</w:t>
      </w:r>
    </w:p>
    <w:p w:rsidR="004E395E" w:rsidRPr="0042058B" w:rsidRDefault="004E395E" w:rsidP="004E395E">
      <w:pPr>
        <w:pStyle w:val="a3"/>
        <w:tabs>
          <w:tab w:val="left" w:pos="2977"/>
          <w:tab w:val="left" w:pos="5291"/>
          <w:tab w:val="left" w:pos="6157"/>
          <w:tab w:val="left" w:pos="7755"/>
          <w:tab w:val="left" w:pos="8959"/>
        </w:tabs>
        <w:spacing w:line="276" w:lineRule="auto"/>
        <w:ind w:right="142"/>
        <w:jc w:val="left"/>
        <w:rPr>
          <w:sz w:val="24"/>
          <w:szCs w:val="24"/>
        </w:rPr>
      </w:pPr>
      <w:r w:rsidRPr="0042058B">
        <w:rPr>
          <w:spacing w:val="-2"/>
          <w:sz w:val="24"/>
          <w:szCs w:val="24"/>
        </w:rPr>
        <w:t>конспектов,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технологических</w:t>
      </w:r>
      <w:r w:rsidRPr="0042058B">
        <w:rPr>
          <w:sz w:val="24"/>
          <w:szCs w:val="24"/>
        </w:rPr>
        <w:tab/>
      </w:r>
      <w:r w:rsidRPr="0042058B">
        <w:rPr>
          <w:spacing w:val="-4"/>
          <w:sz w:val="24"/>
          <w:szCs w:val="24"/>
        </w:rPr>
        <w:t>карт,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разработок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>лучших</w:t>
      </w:r>
      <w:r w:rsidRPr="0042058B">
        <w:rPr>
          <w:sz w:val="24"/>
          <w:szCs w:val="24"/>
        </w:rPr>
        <w:tab/>
      </w:r>
      <w:r w:rsidRPr="0042058B">
        <w:rPr>
          <w:spacing w:val="-2"/>
          <w:sz w:val="24"/>
          <w:szCs w:val="24"/>
        </w:rPr>
        <w:t xml:space="preserve">методических </w:t>
      </w:r>
      <w:r w:rsidRPr="0042058B">
        <w:rPr>
          <w:sz w:val="24"/>
          <w:szCs w:val="24"/>
        </w:rPr>
        <w:t>мероприятий Школы;</w:t>
      </w:r>
    </w:p>
    <w:p w:rsidR="004E395E" w:rsidRPr="0042058B" w:rsidRDefault="004E395E" w:rsidP="004E395E">
      <w:pPr>
        <w:pStyle w:val="a3"/>
        <w:spacing w:before="201" w:line="276" w:lineRule="auto"/>
        <w:jc w:val="left"/>
        <w:rPr>
          <w:sz w:val="24"/>
          <w:szCs w:val="24"/>
        </w:rPr>
      </w:pPr>
      <w:r w:rsidRPr="0042058B">
        <w:rPr>
          <w:sz w:val="24"/>
          <w:szCs w:val="24"/>
        </w:rPr>
        <w:t>обобщенных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материалов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о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системе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работы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педагогов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Школы,</w:t>
      </w:r>
      <w:r w:rsidRPr="0042058B">
        <w:rPr>
          <w:spacing w:val="40"/>
          <w:sz w:val="24"/>
          <w:szCs w:val="24"/>
        </w:rPr>
        <w:t xml:space="preserve"> </w:t>
      </w:r>
      <w:r w:rsidRPr="0042058B">
        <w:rPr>
          <w:sz w:val="24"/>
          <w:szCs w:val="24"/>
        </w:rPr>
        <w:t>материалов печати по проблемам образования; информации о методических семинарах.</w:t>
      </w:r>
    </w:p>
    <w:p w:rsidR="004E395E" w:rsidRPr="0042058B" w:rsidRDefault="004E395E" w:rsidP="004E395E">
      <w:pPr>
        <w:pStyle w:val="a5"/>
        <w:numPr>
          <w:ilvl w:val="1"/>
          <w:numId w:val="2"/>
        </w:numPr>
        <w:tabs>
          <w:tab w:val="left" w:pos="1984"/>
        </w:tabs>
        <w:spacing w:line="276" w:lineRule="auto"/>
        <w:ind w:right="135" w:firstLine="0"/>
        <w:rPr>
          <w:sz w:val="24"/>
          <w:szCs w:val="24"/>
        </w:rPr>
      </w:pPr>
      <w:r w:rsidRPr="0042058B">
        <w:rPr>
          <w:sz w:val="24"/>
          <w:szCs w:val="24"/>
        </w:rPr>
        <w:t>Документально оформленная методическая работа Школы заносится в информационный банк педагогического опыта.</w:t>
      </w:r>
    </w:p>
    <w:p w:rsidR="004E395E" w:rsidRPr="0042058B" w:rsidRDefault="004E395E" w:rsidP="004E395E">
      <w:pPr>
        <w:pStyle w:val="a3"/>
        <w:spacing w:line="276" w:lineRule="auto"/>
        <w:ind w:right="136"/>
        <w:rPr>
          <w:sz w:val="24"/>
          <w:szCs w:val="24"/>
        </w:rPr>
      </w:pPr>
      <w:r w:rsidRPr="0042058B">
        <w:rPr>
          <w:sz w:val="24"/>
          <w:szCs w:val="24"/>
        </w:rPr>
        <w:t xml:space="preserve">Анализ методической работы, материалы протоколов заседаний методического </w:t>
      </w:r>
      <w:r w:rsidRPr="0042058B">
        <w:rPr>
          <w:sz w:val="24"/>
          <w:szCs w:val="24"/>
        </w:rPr>
        <w:lastRenderedPageBreak/>
        <w:t xml:space="preserve">совета, методических объединений, отчёты о проделанной работе используются для принятия управленческих решений, аналитической деятельности, подготовки публичных докладов, отчета по </w:t>
      </w:r>
      <w:proofErr w:type="spellStart"/>
      <w:r w:rsidRPr="0042058B">
        <w:rPr>
          <w:sz w:val="24"/>
          <w:szCs w:val="24"/>
        </w:rPr>
        <w:t>самообследованию</w:t>
      </w:r>
      <w:proofErr w:type="spellEnd"/>
      <w:r w:rsidRPr="0042058B">
        <w:rPr>
          <w:sz w:val="24"/>
          <w:szCs w:val="24"/>
        </w:rPr>
        <w:t xml:space="preserve"> Школы и других документов.</w:t>
      </w:r>
    </w:p>
    <w:p w:rsidR="004E395E" w:rsidRDefault="004E395E" w:rsidP="004E395E"/>
    <w:p w:rsidR="004E395E" w:rsidRPr="0042058B" w:rsidRDefault="004E395E" w:rsidP="004E395E">
      <w:pPr>
        <w:pStyle w:val="a3"/>
        <w:spacing w:before="194" w:line="276" w:lineRule="auto"/>
        <w:ind w:right="143"/>
        <w:rPr>
          <w:sz w:val="24"/>
          <w:szCs w:val="24"/>
        </w:rPr>
      </w:pPr>
    </w:p>
    <w:p w:rsidR="007C6BD3" w:rsidRDefault="007C6BD3"/>
    <w:sectPr w:rsidR="007C6BD3" w:rsidSect="004E39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731AE"/>
    <w:multiLevelType w:val="multilevel"/>
    <w:tmpl w:val="196EEB74"/>
    <w:lvl w:ilvl="0">
      <w:start w:val="1"/>
      <w:numFmt w:val="decimal"/>
      <w:lvlText w:val="%1"/>
      <w:lvlJc w:val="left"/>
      <w:pPr>
        <w:ind w:left="1277" w:hanging="77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7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6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778"/>
      </w:pPr>
      <w:rPr>
        <w:rFonts w:hint="default"/>
        <w:lang w:val="ru-RU" w:eastAsia="en-US" w:bidi="ar-SA"/>
      </w:rPr>
    </w:lvl>
  </w:abstractNum>
  <w:abstractNum w:abstractNumId="1">
    <w:nsid w:val="7FBA4465"/>
    <w:multiLevelType w:val="multilevel"/>
    <w:tmpl w:val="4B9651BC"/>
    <w:lvl w:ilvl="0">
      <w:start w:val="1"/>
      <w:numFmt w:val="decimal"/>
      <w:lvlText w:val="%1."/>
      <w:lvlJc w:val="left"/>
      <w:pPr>
        <w:ind w:left="19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7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50"/>
    <w:rsid w:val="000716A6"/>
    <w:rsid w:val="004E395E"/>
    <w:rsid w:val="005F7750"/>
    <w:rsid w:val="007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395E"/>
    <w:pPr>
      <w:spacing w:before="200"/>
      <w:ind w:left="127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39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E395E"/>
    <w:pPr>
      <w:spacing w:before="200"/>
      <w:ind w:left="1277"/>
    </w:pPr>
  </w:style>
  <w:style w:type="paragraph" w:styleId="a6">
    <w:name w:val="Balloon Text"/>
    <w:basedOn w:val="a"/>
    <w:link w:val="a7"/>
    <w:uiPriority w:val="99"/>
    <w:semiHidden/>
    <w:unhideWhenUsed/>
    <w:rsid w:val="000716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6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395E"/>
    <w:pPr>
      <w:spacing w:before="200"/>
      <w:ind w:left="127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39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E395E"/>
    <w:pPr>
      <w:spacing w:before="200"/>
      <w:ind w:left="1277"/>
    </w:pPr>
  </w:style>
  <w:style w:type="paragraph" w:styleId="a6">
    <w:name w:val="Balloon Text"/>
    <w:basedOn w:val="a"/>
    <w:link w:val="a7"/>
    <w:uiPriority w:val="99"/>
    <w:semiHidden/>
    <w:unhideWhenUsed/>
    <w:rsid w:val="000716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6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4287</Words>
  <Characters>24441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LocalAdmin</cp:lastModifiedBy>
  <cp:revision>3</cp:revision>
  <dcterms:created xsi:type="dcterms:W3CDTF">2025-05-22T06:41:00Z</dcterms:created>
  <dcterms:modified xsi:type="dcterms:W3CDTF">2025-05-22T08:29:00Z</dcterms:modified>
</cp:coreProperties>
</file>